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5AC3E" w14:textId="45FE2812" w:rsidR="00094626" w:rsidRPr="0051447C" w:rsidRDefault="00094626" w:rsidP="00094626">
      <w:pPr>
        <w:pStyle w:val="20"/>
        <w:keepNext/>
        <w:keepLines/>
        <w:spacing w:after="0" w:line="276" w:lineRule="auto"/>
        <w:rPr>
          <w:sz w:val="24"/>
          <w:szCs w:val="24"/>
          <w:lang w:eastAsia="ru-RU" w:bidi="ru-RU"/>
        </w:rPr>
      </w:pPr>
      <w:r w:rsidRPr="0051447C">
        <w:rPr>
          <w:sz w:val="24"/>
          <w:szCs w:val="24"/>
          <w:lang w:eastAsia="ru-RU" w:bidi="ru-RU"/>
        </w:rPr>
        <w:t>ВСЕРОССИЙСК</w:t>
      </w:r>
      <w:r w:rsidR="007E43D3" w:rsidRPr="0051447C">
        <w:rPr>
          <w:sz w:val="24"/>
          <w:szCs w:val="24"/>
          <w:lang w:eastAsia="ru-RU" w:bidi="ru-RU"/>
        </w:rPr>
        <w:t>АЯ</w:t>
      </w:r>
      <w:r w:rsidRPr="0051447C">
        <w:rPr>
          <w:sz w:val="24"/>
          <w:szCs w:val="24"/>
          <w:lang w:eastAsia="ru-RU" w:bidi="ru-RU"/>
        </w:rPr>
        <w:t xml:space="preserve"> ОЛИМПИАДА «КУЛЬТУРНЫЙ КОД РОССИИ. АРКТИКА»</w:t>
      </w:r>
    </w:p>
    <w:p w14:paraId="549D7E0B" w14:textId="4E741EEE" w:rsidR="00094626" w:rsidRPr="0051447C" w:rsidRDefault="00094626" w:rsidP="0009462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51447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НАПРАВЛЕНИЕ «</w:t>
      </w:r>
      <w:r w:rsidR="00C51A3F" w:rsidRPr="0051447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ЛИТЕРАТУРА</w:t>
      </w:r>
      <w:r w:rsidRPr="0051447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»</w:t>
      </w:r>
    </w:p>
    <w:p w14:paraId="38F95CB1" w14:textId="4A84EFB0" w:rsidR="00094626" w:rsidRDefault="00094626" w:rsidP="0009462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51447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ЗАДАНИЕ ОЛИМПИАДЫ</w:t>
      </w:r>
    </w:p>
    <w:p w14:paraId="1B0FD579" w14:textId="77777777" w:rsidR="00663F1D" w:rsidRDefault="00663F1D" w:rsidP="00974C3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62E9686" w14:textId="52FC890F" w:rsidR="00B15688" w:rsidRPr="00974C37" w:rsidRDefault="00974C37" w:rsidP="00974C37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C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Критерии оценивания: </w:t>
      </w:r>
      <w:r w:rsidRPr="00974C3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набрать максимальное количество баллов (100б).</w:t>
      </w:r>
    </w:p>
    <w:p w14:paraId="24518852" w14:textId="77777777" w:rsidR="00B15688" w:rsidRPr="0051447C" w:rsidRDefault="00B15688" w:rsidP="00CA78A0">
      <w:pPr>
        <w:numPr>
          <w:ilvl w:val="0"/>
          <w:numId w:val="1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51447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Какие основные символы представлены в поэме А. С. Пушкина «Медный всадник», и какую роль они играют в раскрытии темы власти и народа? (2 б.)</w:t>
      </w:r>
    </w:p>
    <w:p w14:paraId="66E76C02" w14:textId="77777777" w:rsidR="00B15688" w:rsidRPr="0051447C" w:rsidRDefault="00B15688" w:rsidP="00CA78A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14:paraId="572767BC" w14:textId="77777777" w:rsidR="00B15688" w:rsidRPr="0051447C" w:rsidRDefault="00B15688" w:rsidP="00CA78A0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1447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 творчеством каких русских писателей связаны следующие географические названия: (8 б.)</w:t>
      </w:r>
    </w:p>
    <w:p w14:paraId="1DC37D6D" w14:textId="0A1737F9" w:rsidR="00B15688" w:rsidRPr="0051447C" w:rsidRDefault="00B15688" w:rsidP="00CA78A0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Ясная Поляна </w:t>
      </w:r>
      <w:r w:rsidR="00FE7EE2" w:rsidRPr="0051447C">
        <w:rPr>
          <w:rFonts w:ascii="Times New Roman" w:eastAsia="Times New Roman" w:hAnsi="Times New Roman" w:cs="Times New Roman"/>
          <w:sz w:val="24"/>
          <w:szCs w:val="24"/>
          <w:lang w:eastAsia="ru-RU"/>
        </w:rPr>
        <w:t>– Л.Н. Толстой</w:t>
      </w:r>
    </w:p>
    <w:p w14:paraId="6FAF882D" w14:textId="294E3FC7" w:rsidR="00B15688" w:rsidRPr="0051447C" w:rsidRDefault="00B15688" w:rsidP="00CA78A0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4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Замоскворечье</w:t>
      </w:r>
      <w:r w:rsidR="00FE7EE2" w:rsidRPr="0051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А.Н. Островский</w:t>
      </w:r>
    </w:p>
    <w:p w14:paraId="3C080E6C" w14:textId="05A6C6E8" w:rsidR="00B15688" w:rsidRPr="0051447C" w:rsidRDefault="00B15688" w:rsidP="00CA78A0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47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Грешнево</w:t>
      </w:r>
      <w:r w:rsidR="00FE7EE2" w:rsidRPr="0051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Н.А. Некрасов</w:t>
      </w:r>
    </w:p>
    <w:p w14:paraId="1C1E2A9D" w14:textId="0A75D55F" w:rsidR="00B15688" w:rsidRPr="0051447C" w:rsidRDefault="00B15688" w:rsidP="00CA78A0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47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Константиново</w:t>
      </w:r>
      <w:r w:rsidR="00FE7EE2" w:rsidRPr="0051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С.А. Есенин</w:t>
      </w:r>
    </w:p>
    <w:p w14:paraId="4C5599A8" w14:textId="193B6DCD" w:rsidR="00B15688" w:rsidRPr="0051447C" w:rsidRDefault="00B15688" w:rsidP="00CA78A0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47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Спасское-Лутовиново</w:t>
      </w:r>
      <w:r w:rsidR="00FE7EE2" w:rsidRPr="0051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И.С. Тургенев</w:t>
      </w:r>
    </w:p>
    <w:p w14:paraId="0AF4ACF5" w14:textId="6AA8DD1F" w:rsidR="00B15688" w:rsidRPr="0051447C" w:rsidRDefault="00B15688" w:rsidP="00CA78A0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47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Мелихово</w:t>
      </w:r>
      <w:r w:rsidR="00FE7EE2" w:rsidRPr="0051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–А.П. Чехов</w:t>
      </w:r>
    </w:p>
    <w:p w14:paraId="679BEE32" w14:textId="7FAA20F8" w:rsidR="00B15688" w:rsidRPr="0051447C" w:rsidRDefault="00B15688" w:rsidP="00CA78A0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47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</w:t>
      </w:r>
      <w:r w:rsidRPr="0051447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олдино</w:t>
      </w:r>
      <w:r w:rsidR="00FE7EE2" w:rsidRPr="0051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А.С. Пушкин</w:t>
      </w:r>
    </w:p>
    <w:p w14:paraId="640DE108" w14:textId="37B1E257" w:rsidR="00B15688" w:rsidRPr="0051447C" w:rsidRDefault="00B15688" w:rsidP="00CA78A0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1447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Тарханы</w:t>
      </w:r>
      <w:r w:rsidR="00FE7EE2" w:rsidRPr="0051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–М.Ю. Лермонтов</w:t>
      </w:r>
    </w:p>
    <w:p w14:paraId="037EED31" w14:textId="77777777" w:rsidR="00B15688" w:rsidRPr="0051447C" w:rsidRDefault="00B15688" w:rsidP="00CA78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375E18E3" w14:textId="77431584" w:rsidR="00B15688" w:rsidRPr="0051447C" w:rsidRDefault="00B15688" w:rsidP="00CA78A0">
      <w:pPr>
        <w:numPr>
          <w:ilvl w:val="0"/>
          <w:numId w:val="1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47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Кто автор стихотворения «К Чаадаеву», ставшего гимном декабристского движения?</w:t>
      </w:r>
      <w:r w:rsidRPr="005144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1447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(1 б.)</w:t>
      </w:r>
      <w:r w:rsidRPr="0051447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FE7EE2" w:rsidRPr="0051447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- А.С. Пушкин</w:t>
      </w:r>
    </w:p>
    <w:p w14:paraId="2FED9D20" w14:textId="77777777" w:rsidR="00B15688" w:rsidRPr="0051447C" w:rsidRDefault="00B15688" w:rsidP="00CA78A0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14:paraId="49B1943D" w14:textId="77777777" w:rsidR="00B15688" w:rsidRPr="0051447C" w:rsidRDefault="00B15688" w:rsidP="00CA78A0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1447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Кто из русских поэтов и писателей окончил (4 б.):</w:t>
      </w:r>
    </w:p>
    <w:p w14:paraId="3C90CA2B" w14:textId="0D296313" w:rsidR="00B15688" w:rsidRPr="0051447C" w:rsidRDefault="00B15688" w:rsidP="00CA78A0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47C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Московский благородный пансион</w:t>
      </w:r>
      <w:r w:rsidR="00FE7EE2" w:rsidRPr="0051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М.Ю.Лермонтов </w:t>
      </w:r>
    </w:p>
    <w:p w14:paraId="19A89D94" w14:textId="29AC0ACF" w:rsidR="00B15688" w:rsidRPr="0051447C" w:rsidRDefault="00B15688" w:rsidP="00CA78A0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47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Нежинскую гимназию</w:t>
      </w:r>
      <w:r w:rsidR="00FE7EE2" w:rsidRPr="0051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Н.В. Гоголь</w:t>
      </w:r>
    </w:p>
    <w:p w14:paraId="74B1F4F4" w14:textId="2C3FB895" w:rsidR="00B15688" w:rsidRPr="0051447C" w:rsidRDefault="00B15688" w:rsidP="00CA78A0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47C">
        <w:rPr>
          <w:rFonts w:ascii="Times New Roman" w:eastAsia="Times New Roman" w:hAnsi="Times New Roman" w:cs="Times New Roman"/>
          <w:sz w:val="24"/>
          <w:szCs w:val="24"/>
          <w:lang w:eastAsia="ru-RU"/>
        </w:rPr>
        <w:t>Царскосельский лицей</w:t>
      </w:r>
      <w:r w:rsidR="00FE7EE2" w:rsidRPr="0051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А.С. Пушкин</w:t>
      </w:r>
    </w:p>
    <w:p w14:paraId="6A0F2BB3" w14:textId="48D876D7" w:rsidR="00B15688" w:rsidRPr="0051447C" w:rsidRDefault="00B15688" w:rsidP="00CA78A0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1447C">
        <w:rPr>
          <w:rFonts w:ascii="Times New Roman" w:eastAsia="Times New Roman" w:hAnsi="Times New Roman" w:cs="Times New Roman"/>
          <w:sz w:val="24"/>
          <w:szCs w:val="24"/>
          <w:lang w:eastAsia="ru-RU"/>
        </w:rPr>
        <w:t>Ярославскую гимназию</w:t>
      </w:r>
      <w:r w:rsidR="00FE7EE2" w:rsidRPr="0051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Н.А. Некрасов</w:t>
      </w:r>
    </w:p>
    <w:p w14:paraId="630C63FE" w14:textId="77777777" w:rsidR="00B15688" w:rsidRPr="0051447C" w:rsidRDefault="00B15688" w:rsidP="00CA78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64EBAD" w14:textId="77777777" w:rsidR="00B15688" w:rsidRPr="0051447C" w:rsidRDefault="00B15688" w:rsidP="00CA78A0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1447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Что символизируют птицы в финале комедии А. С. Грибоедова «Горе от ума» (Фамусов: «Ах! Боже мой! Что станет говорить княгиня Марья Алексевна!»)? (1 б.)</w:t>
      </w:r>
    </w:p>
    <w:p w14:paraId="53B234F9" w14:textId="77777777" w:rsidR="00B15688" w:rsidRPr="0051447C" w:rsidRDefault="00B15688" w:rsidP="00CA78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76A7084C" w14:textId="77777777" w:rsidR="00B15688" w:rsidRPr="0051447C" w:rsidRDefault="00B15688" w:rsidP="00CA78A0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1447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Кто из русских поэтов и писателей… (4 б.)</w:t>
      </w:r>
    </w:p>
    <w:p w14:paraId="00F655A2" w14:textId="7D0E09B4" w:rsidR="00B15688" w:rsidRPr="0051447C" w:rsidRDefault="00B15688" w:rsidP="00CA78A0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Кто из русских поэтов служил на Кавказе, командовал сотней, его именем чеченские женщины пугали своих детей, и был представлен к награждению именной саблей «За храбрость»? </w:t>
      </w:r>
      <w:r w:rsidR="00FE7EE2" w:rsidRPr="0051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М.Ю. Лермонтов</w:t>
      </w:r>
    </w:p>
    <w:p w14:paraId="053FCB72" w14:textId="446047A6" w:rsidR="00B15688" w:rsidRPr="0051447C" w:rsidRDefault="00B15688" w:rsidP="00CA78A0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Какой русский писатель в XIX веке совершил кругосветное путешествие на корабле, в каком произведении он описал это событие? </w:t>
      </w:r>
      <w:r w:rsidR="00FE7EE2" w:rsidRPr="0051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И.А.Гончаров, фрегат «Паллада», «Фрегат «Паллада»</w:t>
      </w:r>
    </w:p>
    <w:p w14:paraId="7B6C929A" w14:textId="4FC17E77" w:rsidR="00B15688" w:rsidRPr="0051447C" w:rsidRDefault="00B15688" w:rsidP="00CA78A0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Кто из русских писателей написал «Историю Пугачёвского бунта»? </w:t>
      </w:r>
      <w:r w:rsidR="00FE7EE2" w:rsidRPr="0051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А.С. Пушкин</w:t>
      </w:r>
    </w:p>
    <w:p w14:paraId="0F412082" w14:textId="382CF545" w:rsidR="00B15688" w:rsidRPr="0051447C" w:rsidRDefault="00B15688" w:rsidP="00CA78A0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47C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из русских писателей сжег вторую часть рукописи своего главного произведения?</w:t>
      </w:r>
      <w:r w:rsidR="00FE7EE2" w:rsidRPr="0051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–Н.В. Гоголь</w:t>
      </w:r>
    </w:p>
    <w:p w14:paraId="5088C782" w14:textId="77777777" w:rsidR="00B15688" w:rsidRPr="0051447C" w:rsidRDefault="00B15688" w:rsidP="00CA78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5AAD7B" w14:textId="2FCA17C2" w:rsidR="00B15688" w:rsidRPr="0051447C" w:rsidRDefault="00B15688" w:rsidP="00CA78A0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1447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Какие идеи раскрываются Н. В. Гоголем в повести «Шинель» через образ Акакия Акакиевича Башмачкина? (2 б.) </w:t>
      </w:r>
      <w:r w:rsidR="00FE7EE2" w:rsidRPr="0051447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</w:p>
    <w:p w14:paraId="73BE06B2" w14:textId="77777777" w:rsidR="00B15688" w:rsidRPr="0051447C" w:rsidRDefault="00B15688" w:rsidP="00CA78A0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14:paraId="5C13D1A6" w14:textId="77777777" w:rsidR="00B15688" w:rsidRPr="0051447C" w:rsidRDefault="00B15688" w:rsidP="00CA78A0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51447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Какой смысл заложил И. С. Тургенев в название романа «Отцы и дети»? Сторонниками каких взглядов являются герои романа? В чем заключается центральный конфликт произведения? (3 б.)</w:t>
      </w:r>
    </w:p>
    <w:p w14:paraId="7F5EB839" w14:textId="77777777" w:rsidR="00B15688" w:rsidRPr="0051447C" w:rsidRDefault="00B15688" w:rsidP="00CA78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CE6AA0" w14:textId="77777777" w:rsidR="00B15688" w:rsidRPr="0051447C" w:rsidRDefault="00B15688" w:rsidP="00CA78A0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1447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Определите биографии каких писателей и поэтов представлены в приведённых ниже фрагментах (3 б.):</w:t>
      </w:r>
    </w:p>
    <w:p w14:paraId="5CDD6925" w14:textId="215C7200" w:rsidR="00B15688" w:rsidRPr="0051447C" w:rsidRDefault="00B15688" w:rsidP="00CA78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47C">
        <w:rPr>
          <w:rFonts w:ascii="Times New Roman" w:eastAsia="Times New Roman" w:hAnsi="Times New Roman" w:cs="Times New Roman"/>
          <w:sz w:val="24"/>
          <w:szCs w:val="24"/>
          <w:lang w:eastAsia="ru-RU"/>
        </w:rPr>
        <w:t>А. Родился в дворянской семье. В 11 лет поступил в гимназию. Учился неровно, часто болел. В 16 лет отец забрал его из гимназии и на следующий год отправил в Петербург, в Дворянский полк (военную школу). Вместо школы юноша пытается в Петербурге поступить в университет, но тщетно. Два года он посещает университет вольнослушателем, отец отказывает ему в материальной поддержке. Юноша остаётся без средств к существованию, живёт скудными литературными заработками (пишет водевили, стихи и критические заметки для газет и журналов). В 22 года сближается с Белинским. Организует издание альманаха «Физиология Петербурга», к участию в котором привлекает Белинского. В 26 лет вместе с Панаевым приобретает права на издание журнала «Современник».</w:t>
      </w:r>
      <w:r w:rsidR="00FE7EE2" w:rsidRPr="0051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– Н.А. Некрасов</w:t>
      </w:r>
    </w:p>
    <w:p w14:paraId="3517955F" w14:textId="6CB66397" w:rsidR="00B15688" w:rsidRPr="0051447C" w:rsidRDefault="00B15688" w:rsidP="00CA78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47C">
        <w:rPr>
          <w:rFonts w:ascii="Times New Roman" w:eastAsia="Times New Roman" w:hAnsi="Times New Roman" w:cs="Times New Roman"/>
          <w:sz w:val="24"/>
          <w:szCs w:val="24"/>
          <w:lang w:eastAsia="ru-RU"/>
        </w:rPr>
        <w:t>Б. Обстоятельства своего рождения он стыдился и старался их скрывать. Его мать, немка, будучи беременна уже вторым ребёнком сбежала от мужа с русским офицером. В России они незаконно обвенчались, а через несколько месяцев после венчания родился мальчик, который был подложно записан на фамилию отца. Обман раскрылся, когда юноше исполнилось 14 лет. Он был лишён всех дворянских прав и записан на фамилию матери. В 40 лет приобрёл поместье в Орловской губернии, хозяйничал весьма успешно. Умер в возрасте 72 лет.</w:t>
      </w:r>
      <w:r w:rsidR="00FE7EE2" w:rsidRPr="0051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А.А. Фет</w:t>
      </w:r>
    </w:p>
    <w:p w14:paraId="64CA2AB0" w14:textId="25C19DD7" w:rsidR="00B15688" w:rsidRPr="0051447C" w:rsidRDefault="00B15688" w:rsidP="00CA78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1447C">
        <w:rPr>
          <w:rFonts w:ascii="Times New Roman" w:eastAsia="Times New Roman" w:hAnsi="Times New Roman" w:cs="Times New Roman"/>
          <w:sz w:val="24"/>
          <w:szCs w:val="24"/>
          <w:lang w:eastAsia="ru-RU"/>
        </w:rPr>
        <w:t>В. Родился в Орловской губернии, начальное воспитание получил в семье. Своё обра</w:t>
      </w:r>
      <w:r w:rsidR="00FE7EE2" w:rsidRPr="0051447C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зование продолжил в Московском университетском благородном п</w:t>
      </w:r>
      <w:r w:rsidRPr="0051447C">
        <w:rPr>
          <w:rFonts w:ascii="Times New Roman" w:eastAsia="Times New Roman" w:hAnsi="Times New Roman" w:cs="Times New Roman"/>
          <w:sz w:val="24"/>
          <w:szCs w:val="24"/>
          <w:lang w:eastAsia="ru-RU"/>
        </w:rPr>
        <w:t>ансионе, где раскрылся его поэтический талант. По характеру был человеком скромным. Не приходилось ни знатностью, ни богатством гордиться. Все современники отмечали в нём высокую внутреннюю культуру, требовательность к себе и окружающим. С 1815 года – активный участник литературного общества «Арзамас». В самом расцвете творчества был приглашён в императорскую семью в качестве наставника цесаревича. Он много путешествовал по России, Европе. Был дружен с Пушкиным и Вяземским, Карамзиным и Гоголем, немецким художником Фридрихом и поэтом Л.Тиком. Последние годы своей жизни  провёл за границей. Умер в Германии в 1852 году.</w:t>
      </w:r>
      <w:r w:rsidR="00FE7EE2" w:rsidRPr="0051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В.А. Жуковский</w:t>
      </w:r>
    </w:p>
    <w:p w14:paraId="3AD47F39" w14:textId="77777777" w:rsidR="00B15688" w:rsidRPr="0051447C" w:rsidRDefault="00B15688" w:rsidP="00CA78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218D05" w14:textId="77777777" w:rsidR="00B15688" w:rsidRPr="0051447C" w:rsidRDefault="00B15688" w:rsidP="00CA78A0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1447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Назовите главную особенность повести Л. Н. Толстого «Юность». Почему писатель выбрал именно такую форму для повествования?(2 б.) </w:t>
      </w:r>
    </w:p>
    <w:p w14:paraId="732BAE16" w14:textId="77777777" w:rsidR="00B15688" w:rsidRPr="0051447C" w:rsidRDefault="00B15688" w:rsidP="00CA78A0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14:paraId="6DC287D0" w14:textId="77777777" w:rsidR="00B15688" w:rsidRPr="0051447C" w:rsidRDefault="00B15688" w:rsidP="00CA78A0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1447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Объясните, каким образом исторические события Пугачёвского восстания отражены в романе «Капитанская дочка» А. С. Пушкина? (2 б.)</w:t>
      </w:r>
    </w:p>
    <w:p w14:paraId="5AE12049" w14:textId="77777777" w:rsidR="00B15688" w:rsidRPr="0051447C" w:rsidRDefault="00B15688" w:rsidP="00CA78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A075C0" w14:textId="77777777" w:rsidR="00B15688" w:rsidRPr="0051447C" w:rsidRDefault="00B15688" w:rsidP="00CA78A0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1447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Назовите псевдонимы, которыми пользовались эти авторы (5 б.):</w:t>
      </w:r>
    </w:p>
    <w:p w14:paraId="6BD2096F" w14:textId="25C6CC98" w:rsidR="00B15688" w:rsidRPr="0051447C" w:rsidRDefault="00B15688" w:rsidP="00CA78A0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47C">
        <w:rPr>
          <w:rFonts w:ascii="Times New Roman" w:eastAsia="Times New Roman" w:hAnsi="Times New Roman" w:cs="Times New Roman"/>
          <w:sz w:val="24"/>
          <w:szCs w:val="24"/>
          <w:lang w:eastAsia="ru-RU"/>
        </w:rPr>
        <w:t>А.Горенко</w:t>
      </w:r>
      <w:r w:rsidR="00FE7EE2" w:rsidRPr="0051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–А.А. Ахматова</w:t>
      </w:r>
    </w:p>
    <w:p w14:paraId="73C0DA7C" w14:textId="352E10A3" w:rsidR="00B15688" w:rsidRPr="0051447C" w:rsidRDefault="00B15688" w:rsidP="00CA78A0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47C">
        <w:rPr>
          <w:rFonts w:ascii="Times New Roman" w:eastAsia="Times New Roman" w:hAnsi="Times New Roman" w:cs="Times New Roman"/>
          <w:sz w:val="24"/>
          <w:szCs w:val="24"/>
          <w:lang w:eastAsia="ru-RU"/>
        </w:rPr>
        <w:t>А.М. Пешков</w:t>
      </w:r>
      <w:r w:rsidR="00FE7EE2" w:rsidRPr="0051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Максим Горький</w:t>
      </w:r>
    </w:p>
    <w:p w14:paraId="488ACE4B" w14:textId="42ED2140" w:rsidR="00B15688" w:rsidRPr="0051447C" w:rsidRDefault="00B15688" w:rsidP="00CA78A0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47C">
        <w:rPr>
          <w:rFonts w:ascii="Times New Roman" w:eastAsia="Times New Roman" w:hAnsi="Times New Roman" w:cs="Times New Roman"/>
          <w:sz w:val="24"/>
          <w:szCs w:val="24"/>
          <w:lang w:eastAsia="ru-RU"/>
        </w:rPr>
        <w:t>И.Лотарев</w:t>
      </w:r>
      <w:r w:rsidR="00FE7EE2" w:rsidRPr="0051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Игорь Северянин</w:t>
      </w:r>
    </w:p>
    <w:p w14:paraId="1018E7D8" w14:textId="409D67DB" w:rsidR="00B15688" w:rsidRPr="0051447C" w:rsidRDefault="00B15688" w:rsidP="00CA78A0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47C">
        <w:rPr>
          <w:rFonts w:ascii="Times New Roman" w:eastAsia="Times New Roman" w:hAnsi="Times New Roman" w:cs="Times New Roman"/>
          <w:sz w:val="24"/>
          <w:szCs w:val="24"/>
          <w:lang w:eastAsia="ru-RU"/>
        </w:rPr>
        <w:t>А.П. Климентов</w:t>
      </w:r>
      <w:r w:rsidR="00FE7EE2" w:rsidRPr="0051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–А.П. Платонов</w:t>
      </w:r>
    </w:p>
    <w:p w14:paraId="2682FFB8" w14:textId="77777777" w:rsidR="00B15688" w:rsidRPr="0051447C" w:rsidRDefault="00B15688" w:rsidP="00CA7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98FCCE" w14:textId="71A61BB7" w:rsidR="00B15688" w:rsidRPr="0051447C" w:rsidRDefault="00B15688" w:rsidP="00CA78A0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1447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Чему посвящён</w:t>
      </w:r>
      <w:r w:rsidR="00FE7EE2" w:rsidRPr="0051447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</w:t>
      </w:r>
      <w:r w:rsidRPr="0051447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повесть Ф. М. Достоевского «Белые ночи»? Обоснуйте свою точку зрения (3 б.)</w:t>
      </w:r>
    </w:p>
    <w:p w14:paraId="2A271ED6" w14:textId="77777777" w:rsidR="00B15688" w:rsidRPr="0051447C" w:rsidRDefault="00B15688" w:rsidP="00CA78A0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14:paraId="39D6D3D4" w14:textId="77777777" w:rsidR="00B15688" w:rsidRPr="0051447C" w:rsidRDefault="00B15688" w:rsidP="00CA78A0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  <w:r w:rsidRPr="0051447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Расскажите о значении эпизода смерти Катерины в драме А. Н. Островского «Гроза». Как смерть героини отражает основную идею произведения? (1 б.)</w:t>
      </w:r>
    </w:p>
    <w:p w14:paraId="01894EED" w14:textId="77777777" w:rsidR="00B15688" w:rsidRPr="0051447C" w:rsidRDefault="00B15688" w:rsidP="00CA7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A58496" w14:textId="77777777" w:rsidR="00B15688" w:rsidRPr="0051447C" w:rsidRDefault="00B15688" w:rsidP="00CA78A0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1447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Вопросы и вопросики (4 б.):</w:t>
      </w:r>
    </w:p>
    <w:p w14:paraId="67DC2198" w14:textId="7966CF45" w:rsidR="00B15688" w:rsidRPr="0051447C" w:rsidRDefault="00B15688" w:rsidP="00CA78A0">
      <w:pPr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Какая птица носит фамилию известного русского писателя? </w:t>
      </w:r>
      <w:r w:rsidR="00FE7EE2" w:rsidRPr="0051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(Гоголь)</w:t>
      </w:r>
    </w:p>
    <w:p w14:paraId="0301A4EB" w14:textId="7611FC1E" w:rsidR="00B15688" w:rsidRPr="0051447C" w:rsidRDefault="00B15688" w:rsidP="00CA78A0">
      <w:pPr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Название какого произведения известного русского писателя является наречием? </w:t>
      </w:r>
      <w:r w:rsidR="00FE7EE2" w:rsidRPr="0051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(«Накануне»)</w:t>
      </w:r>
    </w:p>
    <w:p w14:paraId="71207B53" w14:textId="060991DF" w:rsidR="00B15688" w:rsidRPr="0051447C" w:rsidRDefault="00B15688" w:rsidP="00CA78A0">
      <w:pPr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4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Кто из русских писателей владел 8 иностранными языками?</w:t>
      </w:r>
      <w:r w:rsidR="00FE7EE2" w:rsidRPr="0051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(А.С. Грибоедов)</w:t>
      </w:r>
    </w:p>
    <w:p w14:paraId="06280297" w14:textId="50CD219B" w:rsidR="00B15688" w:rsidRPr="0051447C" w:rsidRDefault="00B15688" w:rsidP="00CA78A0">
      <w:pPr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Кто из русских поэтов был убит на дуэли? </w:t>
      </w:r>
      <w:r w:rsidR="00FE7EE2" w:rsidRPr="0051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(А.С. Пушкин, М.Ю. Лермонтов)</w:t>
      </w:r>
    </w:p>
    <w:p w14:paraId="47F80065" w14:textId="77777777" w:rsidR="00B15688" w:rsidRPr="0051447C" w:rsidRDefault="00B15688" w:rsidP="00CA78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33FC9C" w14:textId="77777777" w:rsidR="00B15688" w:rsidRPr="0051447C" w:rsidRDefault="00B15688" w:rsidP="00CA78A0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1447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 чём говорится в последней строке монолога героя пьесы А. П. Чехова «Вишнёвый сад» Лопатина («Мы будем сидеть на скамейке сада и вспоминать молодость…»)? Какой смысл вложил автор в эти строки? (2 б.)</w:t>
      </w:r>
    </w:p>
    <w:p w14:paraId="356E9EF3" w14:textId="77777777" w:rsidR="00B15688" w:rsidRPr="0051447C" w:rsidRDefault="00B15688" w:rsidP="00CA78A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D4A58B" w14:textId="77777777" w:rsidR="00B15688" w:rsidRPr="0051447C" w:rsidRDefault="00B15688" w:rsidP="00CA78A0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1447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Объясните значение имени Татьяна Ларина в романе А. С. Пушкина «Евгений Онегин». Какие смыслы оно несёт для понимания характера героини? (1 б.)</w:t>
      </w:r>
    </w:p>
    <w:p w14:paraId="4BDFBA75" w14:textId="77777777" w:rsidR="00B15688" w:rsidRPr="0051447C" w:rsidRDefault="00B15688" w:rsidP="00CA78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01092C" w14:textId="77777777" w:rsidR="00B15688" w:rsidRPr="0051447C" w:rsidRDefault="00B15688" w:rsidP="00CA78A0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1447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Назовите произведение, действие которого происходит (6 б.):</w:t>
      </w:r>
    </w:p>
    <w:p w14:paraId="7FC9C1AF" w14:textId="66B77107" w:rsidR="00B15688" w:rsidRPr="0051447C" w:rsidRDefault="00B15688" w:rsidP="00CA78A0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47C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городе Калинове</w:t>
      </w:r>
      <w:r w:rsidR="00FE7EE2" w:rsidRPr="0051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(А.Н. Островский «Гроза»)</w:t>
      </w:r>
    </w:p>
    <w:p w14:paraId="7A185B92" w14:textId="507273B8" w:rsidR="00B15688" w:rsidRPr="0051447C" w:rsidRDefault="00B15688" w:rsidP="00CA78A0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47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улице Гороховой</w:t>
      </w:r>
      <w:r w:rsidR="00FE7EE2" w:rsidRPr="0051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(И.А. Гончаров «Обломов») </w:t>
      </w:r>
    </w:p>
    <w:p w14:paraId="137DD9C4" w14:textId="33338F59" w:rsidR="00B15688" w:rsidRPr="0051447C" w:rsidRDefault="00B15688" w:rsidP="00CA78A0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47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деревню дедушке</w:t>
      </w:r>
      <w:r w:rsidR="00FE7EE2" w:rsidRPr="0051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(И.П. Чехов «Ванька Жуков»)</w:t>
      </w:r>
    </w:p>
    <w:p w14:paraId="5E17F311" w14:textId="3BF3EEC0" w:rsidR="00B15688" w:rsidRPr="0051447C" w:rsidRDefault="00B15688" w:rsidP="00CA78A0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47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Отрадном</w:t>
      </w:r>
      <w:r w:rsidR="00FE7EE2" w:rsidRPr="0051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0B7362" w:rsidRPr="0051447C">
        <w:rPr>
          <w:rFonts w:ascii="Times New Roman" w:eastAsia="Times New Roman" w:hAnsi="Times New Roman" w:cs="Times New Roman"/>
          <w:sz w:val="24"/>
          <w:szCs w:val="24"/>
          <w:lang w:eastAsia="ru-RU"/>
        </w:rPr>
        <w:t>И.С. Тургенев «Отцы и дети»)</w:t>
      </w:r>
    </w:p>
    <w:p w14:paraId="57D4BC39" w14:textId="28782D82" w:rsidR="00B15688" w:rsidRPr="0051447C" w:rsidRDefault="00B15688" w:rsidP="00CA78A0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47C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городе Пятигорске</w:t>
      </w:r>
      <w:r w:rsidR="000B7362" w:rsidRPr="0051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(М.Ю. Лермонтов «Герой нашего времени») </w:t>
      </w:r>
    </w:p>
    <w:p w14:paraId="1745C9E0" w14:textId="77777777" w:rsidR="00B15688" w:rsidRPr="0051447C" w:rsidRDefault="00B15688" w:rsidP="00CA78A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5E50D1" w14:textId="77777777" w:rsidR="00B15688" w:rsidRPr="0051447C" w:rsidRDefault="00B15688" w:rsidP="00CA78A0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1447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Каким образом М. Ю. Лермонтов выразил своё представление о свободе и счастье в поэме «Мцыри»? Почему герой выбирает бегство из монастыря? (1 б.)</w:t>
      </w:r>
    </w:p>
    <w:p w14:paraId="1C4F55D8" w14:textId="77777777" w:rsidR="00B15688" w:rsidRPr="0051447C" w:rsidRDefault="00B15688" w:rsidP="00CA78A0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14:paraId="2A9CF2F2" w14:textId="77777777" w:rsidR="00B15688" w:rsidRPr="0051447C" w:rsidRDefault="00B15688" w:rsidP="00CA78A0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1447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Как пейзаж помогает понять состояние персонажа? в романе И. А. Гончарова «Обломов» (1 б.)</w:t>
      </w:r>
    </w:p>
    <w:p w14:paraId="6220FF96" w14:textId="77777777" w:rsidR="00B15688" w:rsidRPr="0051447C" w:rsidRDefault="00B15688" w:rsidP="00CA7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F9F6E2" w14:textId="77777777" w:rsidR="00B15688" w:rsidRPr="0051447C" w:rsidRDefault="00B15688" w:rsidP="00CA78A0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1447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Чей портрет (6 б.)?</w:t>
      </w:r>
    </w:p>
    <w:p w14:paraId="5E810A53" w14:textId="044BE1EA" w:rsidR="00B15688" w:rsidRPr="0051447C" w:rsidRDefault="00B15688" w:rsidP="00CA78A0">
      <w:pPr>
        <w:numPr>
          <w:ilvl w:val="1"/>
          <w:numId w:val="8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47C">
        <w:rPr>
          <w:rFonts w:ascii="Times New Roman" w:eastAsia="Times New Roman" w:hAnsi="Times New Roman" w:cs="Times New Roman"/>
          <w:sz w:val="24"/>
          <w:szCs w:val="24"/>
          <w:lang w:eastAsia="ru-RU"/>
        </w:rPr>
        <w:t>"Длинное и худое, с широким лбом, кверху плоским, книзу заостренным носом, большими зеленоватыми глазами и висячими бакенбардами песочного цвету, оно оживлялось спокойной улыбкой и</w:t>
      </w:r>
      <w:r w:rsidR="000B7362" w:rsidRPr="0051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выражало самоуверенность и ум" (Евгений Базаров, И.С. Тургенев «Отцы и дети)</w:t>
      </w:r>
    </w:p>
    <w:p w14:paraId="17760445" w14:textId="608C5895" w:rsidR="00B15688" w:rsidRPr="0051447C" w:rsidRDefault="00B15688" w:rsidP="00CA78A0">
      <w:pPr>
        <w:numPr>
          <w:ilvl w:val="1"/>
          <w:numId w:val="8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47C">
        <w:rPr>
          <w:rFonts w:ascii="Times New Roman" w:eastAsia="Times New Roman" w:hAnsi="Times New Roman" w:cs="Times New Roman"/>
          <w:sz w:val="24"/>
          <w:szCs w:val="24"/>
          <w:lang w:eastAsia="ru-RU"/>
        </w:rPr>
        <w:t>"Это был человек лет тридцати двух-трех от роду, среднего роста, приятной наружности, с темно-серыми глазами, но с отсутствием всякой определенной идеи, всякой сосредоточенности в чертах лица..."</w:t>
      </w:r>
      <w:r w:rsidR="000B7362" w:rsidRPr="0051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(Илья Обломов, И.А. Гончаров «Обломов»)</w:t>
      </w:r>
    </w:p>
    <w:p w14:paraId="258E970C" w14:textId="6480E614" w:rsidR="00B15688" w:rsidRPr="0051447C" w:rsidRDefault="00B15688" w:rsidP="00CA78A0">
      <w:pPr>
        <w:numPr>
          <w:ilvl w:val="1"/>
          <w:numId w:val="8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47C">
        <w:rPr>
          <w:rFonts w:ascii="Times New Roman" w:eastAsia="Times New Roman" w:hAnsi="Times New Roman" w:cs="Times New Roman"/>
          <w:sz w:val="24"/>
          <w:szCs w:val="24"/>
          <w:lang w:eastAsia="ru-RU"/>
        </w:rPr>
        <w:t>"Это был человек лет тридцати пяти, росту пониже среднего, полный и даже с брюшком, выбритый, без усов и без бакенбард, с плотно выстриженными волосами на большой круглой голове, как-то особенно выпукло закругленной на затылке. Пухлое, круглое и немного курносое лицо его было цвета больного, темно-желтого... Оно было бы даже и добродушное, если бы не мешало выражение глаз, с каким-то жидким водянистым блеском, прикрытых почти белыми моргающими, точно подмигивая кому, ресн</w:t>
      </w:r>
      <w:r w:rsidR="000B7362" w:rsidRPr="0051447C">
        <w:rPr>
          <w:rFonts w:ascii="Times New Roman" w:eastAsia="Times New Roman" w:hAnsi="Times New Roman" w:cs="Times New Roman"/>
          <w:sz w:val="24"/>
          <w:szCs w:val="24"/>
          <w:lang w:eastAsia="ru-RU"/>
        </w:rPr>
        <w:t>ицами"  (Порфирий Петрович, Ф.М. Достоевский «Преступление и наказание)</w:t>
      </w:r>
    </w:p>
    <w:p w14:paraId="6A4561E0" w14:textId="0C6DF527" w:rsidR="00B15688" w:rsidRPr="0051447C" w:rsidRDefault="00B15688" w:rsidP="00CA78A0">
      <w:pPr>
        <w:numPr>
          <w:ilvl w:val="1"/>
          <w:numId w:val="8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47C">
        <w:rPr>
          <w:rFonts w:ascii="Times New Roman" w:eastAsia="Times New Roman" w:hAnsi="Times New Roman" w:cs="Times New Roman"/>
          <w:sz w:val="24"/>
          <w:szCs w:val="24"/>
          <w:lang w:eastAsia="ru-RU"/>
        </w:rPr>
        <w:t>"На вид ему было лет сорок пять: его коротко остриженные седые волосы отливали темным блеском, как новое серебро, лицо его, желчное, но без морщин, необыкновенно правильное и чистое, словно выведенное тонким и легким резцом, являло следы красоты замечательной..."</w:t>
      </w:r>
      <w:r w:rsidR="000B7362" w:rsidRPr="0051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(Павел Кирсанов, И.С. Тургенев «Отцы и дети»)</w:t>
      </w:r>
    </w:p>
    <w:p w14:paraId="02C8C943" w14:textId="59400CF7" w:rsidR="00B15688" w:rsidRPr="0051447C" w:rsidRDefault="00B15688" w:rsidP="00CA78A0">
      <w:pPr>
        <w:numPr>
          <w:ilvl w:val="1"/>
          <w:numId w:val="8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47C">
        <w:rPr>
          <w:rFonts w:ascii="Times New Roman" w:eastAsia="Times New Roman" w:hAnsi="Times New Roman" w:cs="Times New Roman"/>
          <w:sz w:val="24"/>
          <w:szCs w:val="24"/>
          <w:lang w:eastAsia="ru-RU"/>
        </w:rPr>
        <w:t>"...Тоненькая, миниатюрненькая брюнетка с мягким, оттененным длинными ресницами взглядом, густой черной косой, два раза обвивавшею ее голову, и желтоватым оттенком кожи на лице.... Плавностью движений, мягкостью и гибкостью маленьких членов и несколько хитрою и сдержанною манерой она напоминает красивого, но еще не сформировавшегося котенка..."</w:t>
      </w:r>
      <w:r w:rsidR="000B7362" w:rsidRPr="0051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(Соня Ростова, Л.Н. Толстой «Война и мир»)</w:t>
      </w:r>
    </w:p>
    <w:p w14:paraId="6BDDBE9E" w14:textId="1451F4C9" w:rsidR="00B15688" w:rsidRPr="0051447C" w:rsidRDefault="00B15688" w:rsidP="00CA78A0">
      <w:pPr>
        <w:numPr>
          <w:ilvl w:val="1"/>
          <w:numId w:val="8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47C">
        <w:rPr>
          <w:rFonts w:ascii="Times New Roman" w:eastAsia="Times New Roman" w:hAnsi="Times New Roman" w:cs="Times New Roman"/>
          <w:sz w:val="24"/>
          <w:szCs w:val="24"/>
          <w:lang w:eastAsia="ru-RU"/>
        </w:rPr>
        <w:t>"Из-под этой надетой мальчишески набекрень шляпки выглядывало худое, бледное и испуганное личико с раскрытым ртом и с неподвижными от ужаса глазами... Была малого роста, лет восемнадцати, худенькая, но довольно хорошенькая блондинка, с з</w:t>
      </w:r>
      <w:r w:rsidR="000B7362" w:rsidRPr="0051447C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амечательными голубыми глазами" (Соня Мармеладова, Ф.М. Достоевский «Преступление и наказание»)</w:t>
      </w:r>
    </w:p>
    <w:p w14:paraId="34E6A4D8" w14:textId="77777777" w:rsidR="00B15688" w:rsidRPr="0051447C" w:rsidRDefault="00B15688" w:rsidP="00CA78A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4EBD2D" w14:textId="77777777" w:rsidR="00B15688" w:rsidRPr="0051447C" w:rsidRDefault="00B15688" w:rsidP="00CA78A0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1447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Назовите имя героя и автора критической статьи (4 б.):</w:t>
      </w:r>
    </w:p>
    <w:p w14:paraId="5ABC1E7E" w14:textId="35DBA910" w:rsidR="00B15688" w:rsidRPr="0051447C" w:rsidRDefault="00B15688" w:rsidP="00CA78A0">
      <w:pPr>
        <w:numPr>
          <w:ilvl w:val="1"/>
          <w:numId w:val="9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47C">
        <w:rPr>
          <w:rFonts w:ascii="Times New Roman" w:eastAsia="Times New Roman" w:hAnsi="Times New Roman" w:cs="Times New Roman"/>
          <w:sz w:val="24"/>
          <w:szCs w:val="24"/>
          <w:lang w:eastAsia="ru-RU"/>
        </w:rPr>
        <w:t>"Изучив характер..., вдумавшись в его элементы и в условия развития, автор видит, что для него нет ни деятельности, ни счастья. Он живет бобылем и умрет бобылем, и притом бесполезным бобылем, умрет как богатырь, которому негде повернуться, нечем дышать, некуда девать исполинской силы, н</w:t>
      </w:r>
      <w:r w:rsidR="000B7362" w:rsidRPr="0051447C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екого полюбить крепкою любовью"  (Евгений Базаров, Д.И. Писарев)</w:t>
      </w:r>
    </w:p>
    <w:p w14:paraId="7DEABBFC" w14:textId="30CA6B8A" w:rsidR="00B15688" w:rsidRPr="0051447C" w:rsidRDefault="00B15688" w:rsidP="00CA78A0">
      <w:pPr>
        <w:numPr>
          <w:ilvl w:val="1"/>
          <w:numId w:val="9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47C">
        <w:rPr>
          <w:rFonts w:ascii="Times New Roman" w:eastAsia="Times New Roman" w:hAnsi="Times New Roman" w:cs="Times New Roman"/>
          <w:sz w:val="24"/>
          <w:szCs w:val="24"/>
          <w:lang w:eastAsia="ru-RU"/>
        </w:rPr>
        <w:t>"...Нехорошо той земле, где нет добрых и неспособных на зло чудаков вроде...! &lt;...&gt; Не за комические стороны, не за жалостную жизнь, не за проявления общих всем нам слабостей любим мы... &lt;...&gt; Он дорог нам как человек своего края и своего времени, как незлобный и нежный ребенок..."</w:t>
      </w:r>
      <w:r w:rsidR="000B7362" w:rsidRPr="0051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(Илья Обломов, А.В. Дружинин)</w:t>
      </w:r>
    </w:p>
    <w:p w14:paraId="313AA82F" w14:textId="37EE9A66" w:rsidR="00B15688" w:rsidRPr="0051447C" w:rsidRDefault="00B15688" w:rsidP="00CA78A0">
      <w:pPr>
        <w:numPr>
          <w:ilvl w:val="1"/>
          <w:numId w:val="9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"И дальнейший разговор показывает, что во всей этой внешности, которая так обыденна у нас повсюду, ...умела находить свой особенный смысл, применять ее к своим потребностям и стремлениям, пока не налегла на нее тяжелая рука... . ...вовсе не принадлежит к буйным характерам, никогда не довольным, любящим разрушать во что бы то ни стало. Напротив, это характер по преимуществу </w:t>
      </w:r>
      <w:r w:rsidR="005B2B60" w:rsidRPr="0051447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созидающий, любящий, идеальный" (Катерина Кабанова, Н.А. Добролюбов)</w:t>
      </w:r>
    </w:p>
    <w:p w14:paraId="3252F3CF" w14:textId="17C53363" w:rsidR="00B15688" w:rsidRPr="0051447C" w:rsidRDefault="00B15688" w:rsidP="00CA78A0">
      <w:pPr>
        <w:numPr>
          <w:ilvl w:val="1"/>
          <w:numId w:val="9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47C">
        <w:rPr>
          <w:rFonts w:ascii="Times New Roman" w:eastAsia="Times New Roman" w:hAnsi="Times New Roman" w:cs="Times New Roman"/>
          <w:sz w:val="24"/>
          <w:szCs w:val="24"/>
          <w:lang w:eastAsia="ru-RU"/>
        </w:rPr>
        <w:t>"...Видит и чувствует на самом себе, как люди пользуются страданиями своих ближних, как искусно и старательно они высасывают последние соки из бедняка, изнемогающего в непосильной борьбе за глупое и жалкое существование. Ненависть и презрение приливают широкими и ядовитыми волнами в молодую и восприимчивую душу..."</w:t>
      </w:r>
      <w:bookmarkStart w:id="0" w:name="_s0u61s4y0dfr"/>
      <w:bookmarkEnd w:id="0"/>
      <w:r w:rsidR="005B2B60" w:rsidRPr="0051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(Родион Раскольников, Д.И.Писарев)</w:t>
      </w:r>
    </w:p>
    <w:p w14:paraId="336012C8" w14:textId="77777777" w:rsidR="00B15688" w:rsidRPr="0051447C" w:rsidRDefault="00B15688" w:rsidP="00CA78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BD608C" w14:textId="77777777" w:rsidR="00B15688" w:rsidRPr="0051447C" w:rsidRDefault="00B15688" w:rsidP="00CA78A0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1447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Назовите авторов афоризмов (6 б.). </w:t>
      </w:r>
    </w:p>
    <w:p w14:paraId="072D7ED4" w14:textId="3E5B87A8" w:rsidR="00B15688" w:rsidRPr="0051447C" w:rsidRDefault="000B7362" w:rsidP="00CA78A0">
      <w:pPr>
        <w:numPr>
          <w:ilvl w:val="2"/>
          <w:numId w:val="10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47C">
        <w:rPr>
          <w:rFonts w:ascii="Times New Roman" w:eastAsia="Times New Roman" w:hAnsi="Times New Roman" w:cs="Times New Roman"/>
          <w:sz w:val="24"/>
          <w:szCs w:val="24"/>
          <w:lang w:eastAsia="ru-RU"/>
        </w:rPr>
        <w:t>«Умом Россия не понять» (Ф.И. Тютчев)</w:t>
      </w:r>
    </w:p>
    <w:p w14:paraId="776745AE" w14:textId="0AB3ECAE" w:rsidR="00B15688" w:rsidRPr="0051447C" w:rsidRDefault="000B7362" w:rsidP="00CA78A0">
      <w:pPr>
        <w:numPr>
          <w:ilvl w:val="2"/>
          <w:numId w:val="10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47C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«Природа не храм, а мастерская» (И.С. Тургенев)</w:t>
      </w:r>
    </w:p>
    <w:p w14:paraId="4FE92D08" w14:textId="6813B741" w:rsidR="00B15688" w:rsidRPr="0051447C" w:rsidRDefault="000B7362" w:rsidP="00CA78A0">
      <w:pPr>
        <w:numPr>
          <w:ilvl w:val="2"/>
          <w:numId w:val="10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47C">
        <w:rPr>
          <w:rFonts w:ascii="Times New Roman" w:eastAsia="Times New Roman" w:hAnsi="Times New Roman" w:cs="Times New Roman"/>
          <w:sz w:val="24"/>
          <w:szCs w:val="24"/>
          <w:lang w:eastAsia="ru-RU"/>
        </w:rPr>
        <w:t>«Счастливые часов не наблюдают» (А.С. Грибоедов)</w:t>
      </w:r>
    </w:p>
    <w:p w14:paraId="3F715975" w14:textId="4B62DFDD" w:rsidR="00B15688" w:rsidRPr="0051447C" w:rsidRDefault="00B15688" w:rsidP="00CA78A0">
      <w:pPr>
        <w:numPr>
          <w:ilvl w:val="2"/>
          <w:numId w:val="10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47C">
        <w:rPr>
          <w:rFonts w:ascii="Times New Roman" w:eastAsia="Times New Roman" w:hAnsi="Times New Roman" w:cs="Times New Roman"/>
          <w:sz w:val="24"/>
          <w:szCs w:val="24"/>
          <w:lang w:eastAsia="ru-RU"/>
        </w:rPr>
        <w:t>«В человеке всё должно быть прекрасно: и л</w:t>
      </w:r>
      <w:r w:rsidR="000B7362" w:rsidRPr="0051447C">
        <w:rPr>
          <w:rFonts w:ascii="Times New Roman" w:eastAsia="Times New Roman" w:hAnsi="Times New Roman" w:cs="Times New Roman"/>
          <w:sz w:val="24"/>
          <w:szCs w:val="24"/>
          <w:lang w:eastAsia="ru-RU"/>
        </w:rPr>
        <w:t>ицо, и одежда, и душа, и мысли» (А.П. Чехов)</w:t>
      </w:r>
    </w:p>
    <w:p w14:paraId="7A81B744" w14:textId="5C299FB2" w:rsidR="00B15688" w:rsidRPr="0051447C" w:rsidRDefault="00B15688" w:rsidP="00CA78A0">
      <w:pPr>
        <w:numPr>
          <w:ilvl w:val="2"/>
          <w:numId w:val="10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47C">
        <w:rPr>
          <w:rFonts w:ascii="Times New Roman" w:eastAsia="Times New Roman" w:hAnsi="Times New Roman" w:cs="Times New Roman"/>
          <w:sz w:val="24"/>
          <w:szCs w:val="24"/>
          <w:lang w:eastAsia="ru-RU"/>
        </w:rPr>
        <w:t>«Быть можно дельным человеком и думать о красе ногтей»</w:t>
      </w:r>
      <w:r w:rsidR="000B7362" w:rsidRPr="0051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(А.С. Пушкин)</w:t>
      </w:r>
    </w:p>
    <w:p w14:paraId="5D609CC5" w14:textId="79BF0278" w:rsidR="00B15688" w:rsidRPr="0051447C" w:rsidRDefault="000B7362" w:rsidP="00CA78A0">
      <w:pPr>
        <w:numPr>
          <w:ilvl w:val="2"/>
          <w:numId w:val="10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Calibri" w:hAnsi="Times New Roman" w:cs="Times New Roman"/>
          <w:lang w:eastAsia="ru-RU"/>
        </w:rPr>
      </w:pPr>
      <w:r w:rsidRPr="0051447C">
        <w:rPr>
          <w:rFonts w:ascii="Times New Roman" w:eastAsia="Times New Roman" w:hAnsi="Times New Roman" w:cs="Times New Roman"/>
          <w:sz w:val="24"/>
          <w:szCs w:val="24"/>
          <w:lang w:eastAsia="ru-RU"/>
        </w:rPr>
        <w:t>«А ларчик просто открывался» (И.А. Крылов)</w:t>
      </w:r>
    </w:p>
    <w:p w14:paraId="5E6B0F26" w14:textId="77777777" w:rsidR="00B15688" w:rsidRPr="0051447C" w:rsidRDefault="00B15688" w:rsidP="00CA78A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311FFD" w14:textId="77777777" w:rsidR="00B15688" w:rsidRPr="0051447C" w:rsidRDefault="00B15688" w:rsidP="00CA78A0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1447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Какие идеи проходит красной нитью через все творчество Н. А. Некрасова? Приведите конкретные примеры произведений, подтверждающих Ваши выводы (2 б.)</w:t>
      </w:r>
    </w:p>
    <w:p w14:paraId="13A4F811" w14:textId="77777777" w:rsidR="00B15688" w:rsidRPr="0051447C" w:rsidRDefault="00B15688" w:rsidP="00CA78A0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14:paraId="3ACD5EC5" w14:textId="77777777" w:rsidR="00B15688" w:rsidRPr="0051447C" w:rsidRDefault="00B15688" w:rsidP="00CA78A0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1447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Определите основной прием, использованный в создании образа Собакевича в поэме Гоголя «Мёртвые души»? (1 б.)</w:t>
      </w:r>
    </w:p>
    <w:p w14:paraId="73B9870D" w14:textId="77777777" w:rsidR="00B15688" w:rsidRPr="00B15688" w:rsidRDefault="00B15688" w:rsidP="00B15688">
      <w:pPr>
        <w:tabs>
          <w:tab w:val="left" w:pos="567"/>
        </w:tabs>
        <w:spacing w:after="0" w:line="240" w:lineRule="auto"/>
        <w:ind w:left="284"/>
        <w:rPr>
          <w:rFonts w:ascii="Times New Roman" w:eastAsia="Calibri" w:hAnsi="Times New Roman" w:cs="Times New Roman"/>
          <w:lang w:eastAsia="ru-RU"/>
        </w:rPr>
      </w:pPr>
    </w:p>
    <w:p w14:paraId="3FA79612" w14:textId="77777777" w:rsidR="00110A08" w:rsidRDefault="00110A08"/>
    <w:sectPr w:rsidR="00110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F0B0F"/>
    <w:multiLevelType w:val="hybridMultilevel"/>
    <w:tmpl w:val="DC5AEDF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52CA9A68">
      <w:start w:val="1"/>
      <w:numFmt w:val="decimal"/>
      <w:lvlText w:val="%3."/>
      <w:lvlJc w:val="left"/>
      <w:pPr>
        <w:ind w:left="3049" w:hanging="36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87D7003"/>
    <w:multiLevelType w:val="hybridMultilevel"/>
    <w:tmpl w:val="D9AE64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FAD3A48"/>
    <w:multiLevelType w:val="hybridMultilevel"/>
    <w:tmpl w:val="411A17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0F">
      <w:start w:val="1"/>
      <w:numFmt w:val="decimal"/>
      <w:lvlText w:val="%3."/>
      <w:lvlJc w:val="lef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21A3B01"/>
    <w:multiLevelType w:val="hybridMultilevel"/>
    <w:tmpl w:val="AC9EDB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FE7C807A">
      <w:start w:val="1"/>
      <w:numFmt w:val="decimal"/>
      <w:lvlText w:val="%2)"/>
      <w:lvlJc w:val="left"/>
      <w:pPr>
        <w:ind w:left="2764" w:hanging="975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1494FE2"/>
    <w:multiLevelType w:val="hybridMultilevel"/>
    <w:tmpl w:val="AE6A9C0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43A42AD5"/>
    <w:multiLevelType w:val="hybridMultilevel"/>
    <w:tmpl w:val="F62CA5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7183025"/>
    <w:multiLevelType w:val="hybridMultilevel"/>
    <w:tmpl w:val="68284F2C"/>
    <w:lvl w:ilvl="0" w:tplc="9906F29C">
      <w:start w:val="1"/>
      <w:numFmt w:val="russianLower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B691741"/>
    <w:multiLevelType w:val="hybridMultilevel"/>
    <w:tmpl w:val="9D6A8AC8"/>
    <w:lvl w:ilvl="0" w:tplc="C3A88E56">
      <w:start w:val="1"/>
      <w:numFmt w:val="russianUpper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CF95C06"/>
    <w:multiLevelType w:val="hybridMultilevel"/>
    <w:tmpl w:val="2BC4514A"/>
    <w:lvl w:ilvl="0" w:tplc="C3A88E56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A879D9"/>
    <w:multiLevelType w:val="hybridMultilevel"/>
    <w:tmpl w:val="B0BCAA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5A57"/>
    <w:rsid w:val="00094626"/>
    <w:rsid w:val="000B7362"/>
    <w:rsid w:val="00110A08"/>
    <w:rsid w:val="0018791A"/>
    <w:rsid w:val="001D7A91"/>
    <w:rsid w:val="00345A57"/>
    <w:rsid w:val="003962E8"/>
    <w:rsid w:val="0051447C"/>
    <w:rsid w:val="005B2B60"/>
    <w:rsid w:val="00663F1D"/>
    <w:rsid w:val="00791FFF"/>
    <w:rsid w:val="007E43D3"/>
    <w:rsid w:val="00974C37"/>
    <w:rsid w:val="00A45D4A"/>
    <w:rsid w:val="00B15688"/>
    <w:rsid w:val="00C51A3F"/>
    <w:rsid w:val="00CA78A0"/>
    <w:rsid w:val="00FE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0C7D2"/>
  <w15:docId w15:val="{6757E60B-E80E-4B65-A34B-7882D17E0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094626"/>
    <w:rPr>
      <w:rFonts w:ascii="Times New Roman" w:eastAsia="Times New Roman" w:hAnsi="Times New Roman" w:cs="Times New Roman"/>
      <w:b/>
      <w:bCs/>
    </w:rPr>
  </w:style>
  <w:style w:type="paragraph" w:customStyle="1" w:styleId="20">
    <w:name w:val="Заголовок №2"/>
    <w:basedOn w:val="a"/>
    <w:link w:val="2"/>
    <w:rsid w:val="00094626"/>
    <w:pPr>
      <w:widowControl w:val="0"/>
      <w:spacing w:line="257" w:lineRule="auto"/>
      <w:jc w:val="center"/>
      <w:outlineLvl w:val="1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30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1528</Words>
  <Characters>8714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 Константиновна Харитонова</dc:creator>
  <cp:keywords/>
  <dc:description/>
  <cp:lastModifiedBy>Гульнара Константиновна Харитонова</cp:lastModifiedBy>
  <cp:revision>15</cp:revision>
  <dcterms:created xsi:type="dcterms:W3CDTF">2026-03-10T02:33:00Z</dcterms:created>
  <dcterms:modified xsi:type="dcterms:W3CDTF">2026-04-28T00:49:00Z</dcterms:modified>
</cp:coreProperties>
</file>