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491AA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795DE4C2" wp14:editId="221DD7FF">
            <wp:simplePos x="0" y="0"/>
            <wp:positionH relativeFrom="column">
              <wp:posOffset>-900430</wp:posOffset>
            </wp:positionH>
            <wp:positionV relativeFrom="page">
              <wp:posOffset>1268</wp:posOffset>
            </wp:positionV>
            <wp:extent cx="7558404" cy="10718409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558404" cy="10718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МИНИСТЕРСТВО НАУКИ И ВЫСШЕГО ОБРАЗОВАНИЯ РФ</w:t>
      </w:r>
    </w:p>
    <w:p w14:paraId="0CA4C7F4" w14:textId="77777777" w:rsidR="00AC37B1" w:rsidRDefault="00000000">
      <w:pPr>
        <w:spacing w:after="0" w:line="240" w:lineRule="auto"/>
        <w:jc w:val="center"/>
        <w:rPr>
          <w:rFonts w:ascii="Arial" w:hAnsi="Arial"/>
          <w:sz w:val="16"/>
        </w:rPr>
      </w:pPr>
      <w:r>
        <w:rPr>
          <w:rFonts w:ascii="Times New Roman" w:hAnsi="Times New Roman"/>
          <w:b/>
          <w:sz w:val="24"/>
        </w:rPr>
        <w:t>ФГБОУ ВО «АРКТИЧЕСКИЙ ГОСУДАРСТВЕННЫЙ УНИВЕРСИТЕТ ИСКУССТВ, КУЛЬТУРЫ И КРЕАТИВНЫХ ИНДУСТРИЙ»</w:t>
      </w:r>
    </w:p>
    <w:p w14:paraId="2897A107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5C0944A9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A9BED4B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AEB57A5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18E4962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AA1F291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1E386D4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0B87145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EDE4073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F5B7A8F" w14:textId="77777777" w:rsidR="00AC37B1" w:rsidRDefault="00000000">
      <w:pPr>
        <w:spacing w:before="1" w:line="319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pacing w:val="-2"/>
          <w:sz w:val="28"/>
        </w:rPr>
        <w:t>Программа</w:t>
      </w:r>
    </w:p>
    <w:p w14:paraId="63798050" w14:textId="77777777" w:rsidR="00AC37B1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вступительного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испытания</w:t>
      </w:r>
    </w:p>
    <w:p w14:paraId="473C5806" w14:textId="77777777" w:rsidR="00AC37B1" w:rsidRDefault="00AC37B1">
      <w:pPr>
        <w:jc w:val="center"/>
        <w:rPr>
          <w:rFonts w:ascii="Times New Roman" w:hAnsi="Times New Roman"/>
          <w:sz w:val="28"/>
        </w:rPr>
      </w:pPr>
    </w:p>
    <w:p w14:paraId="7109CBA6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FD6879B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ИСТОРИЯ</w:t>
      </w:r>
    </w:p>
    <w:p w14:paraId="041D1928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B5AD0D2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Квалификация: бакалавр</w:t>
      </w:r>
    </w:p>
    <w:p w14:paraId="1609F876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Форма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обучения: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очная,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заочная</w:t>
      </w:r>
    </w:p>
    <w:p w14:paraId="178D7733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9229913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2F573490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F8836CE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7AB430B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3037DE67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A5BF45A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4B9FFDA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4E994242" w14:textId="77777777" w:rsidR="00AC37B1" w:rsidRDefault="00000000">
      <w:pPr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Составитель: Пономарев М.Б.</w:t>
      </w:r>
    </w:p>
    <w:p w14:paraId="688FC5AD" w14:textId="77777777" w:rsidR="00AC37B1" w:rsidRDefault="00000000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старший преподаватель</w:t>
      </w:r>
    </w:p>
    <w:p w14:paraId="6E9F66AB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432B2BE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58001058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57FDA69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64EAAAD6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19A8B287" w14:textId="77777777" w:rsidR="00AC37B1" w:rsidRDefault="00AC37B1">
      <w:pPr>
        <w:spacing w:after="0"/>
        <w:jc w:val="center"/>
        <w:rPr>
          <w:rFonts w:ascii="Times New Roman" w:hAnsi="Times New Roman"/>
          <w:b/>
          <w:sz w:val="28"/>
        </w:rPr>
      </w:pPr>
    </w:p>
    <w:p w14:paraId="77D5B643" w14:textId="77777777" w:rsidR="00AC37B1" w:rsidRDefault="00AC37B1">
      <w:pPr>
        <w:spacing w:before="319"/>
      </w:pPr>
    </w:p>
    <w:p w14:paraId="5CBE24A5" w14:textId="77777777" w:rsidR="00AC37B1" w:rsidRDefault="00000000">
      <w:pPr>
        <w:spacing w:before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 xml:space="preserve">Якутск </w:t>
      </w:r>
      <w:r>
        <w:rPr>
          <w:rFonts w:ascii="Times New Roman" w:hAnsi="Times New Roman"/>
          <w:spacing w:val="-4"/>
          <w:sz w:val="28"/>
        </w:rPr>
        <w:t>2026</w:t>
      </w:r>
      <w:r>
        <w:br w:type="page"/>
      </w:r>
    </w:p>
    <w:p w14:paraId="0590B4F9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ПРОГРАММА ВСТУПИТЕЛЬНЫХ ИСПЫТАНИЙ ПО ИСТОРИИ</w:t>
      </w:r>
    </w:p>
    <w:p w14:paraId="1B7B5E92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66E7BDA9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6363E631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Инструкция по выполнению тестового задания.</w:t>
      </w:r>
    </w:p>
    <w:p w14:paraId="0A82D1ED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Шкала оценивания</w:t>
      </w:r>
    </w:p>
    <w:p w14:paraId="57BC28B1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Примерные темы для подготовки тестов по истории</w:t>
      </w:r>
    </w:p>
    <w:p w14:paraId="687205F6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Примерные тесты по истории</w:t>
      </w:r>
    </w:p>
    <w:p w14:paraId="795B8B46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47FB05A0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Вступительное испытание по курсу «История» проводится в письменной форме в виде теста. </w:t>
      </w:r>
    </w:p>
    <w:p w14:paraId="04139515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Содержание тестовых заданий соответствует требованиям федерального стандарта среднего (полного) общего образования  и включает содержательные линии: </w:t>
      </w:r>
    </w:p>
    <w:p w14:paraId="7E4B04D1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социально-экономическая история</w:t>
      </w:r>
    </w:p>
    <w:p w14:paraId="1F04BCFD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социально-политическая история</w:t>
      </w:r>
    </w:p>
    <w:p w14:paraId="13D30184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история внешней политики и международных отношений</w:t>
      </w:r>
    </w:p>
    <w:p w14:paraId="20EDE2FF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история общественной мысли </w:t>
      </w:r>
    </w:p>
    <w:p w14:paraId="612A1365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история культуры</w:t>
      </w:r>
    </w:p>
    <w:p w14:paraId="263703D4" w14:textId="77777777" w:rsidR="00AC37B1" w:rsidRDefault="0000000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тестирования абитуриент должен продемонстрировать знание исторических фактов и хронологии исторических событий, умение соотносить единичные исторические факты и общие явления и процессы, понимать последовательность возникновения и развития исторических явлений, определять характерные, существенные черты событий и явлений, классифицировать исторические события по указанному признаку, объяснять смысл, значение важнейших исторических понятий, сравнивать исторические события и явления, определять в них общее и особенное, определять причины и следствия исторических событий.</w:t>
      </w:r>
    </w:p>
    <w:p w14:paraId="279A9257" w14:textId="77777777" w:rsidR="00AC37B1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 выполнение тестовых заданий по истории отводится 3 академических часа (180 минут).</w:t>
      </w:r>
    </w:p>
    <w:p w14:paraId="6FECE187" w14:textId="77777777" w:rsidR="00AC37B1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Тест состоит из 3 частей.</w:t>
      </w:r>
    </w:p>
    <w:p w14:paraId="6D94F4A5" w14:textId="77777777" w:rsidR="00AC37B1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В части А 30 заданий (А 1 – А 30). Необходимо выбрать</w:t>
      </w:r>
    </w:p>
    <w:p w14:paraId="067A60D8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одного до четырех правильных ответов и отметить их кружком.</w:t>
      </w:r>
    </w:p>
    <w:p w14:paraId="1FE1FE89" w14:textId="77777777" w:rsidR="00AC37B1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 Задание в части В состоит из 10 заданий (В 1- В 15), на которые</w:t>
      </w:r>
    </w:p>
    <w:p w14:paraId="3BEE8CD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надо дать краткий ответ в виде одного - двух слов, последовательности букв или цифр. Впишите ответы в бланк  номера соответствующего задания, начиная с </w:t>
      </w:r>
      <w:r>
        <w:rPr>
          <w:rFonts w:ascii="Times New Roman" w:hAnsi="Times New Roman"/>
          <w:sz w:val="28"/>
        </w:rPr>
        <w:lastRenderedPageBreak/>
        <w:t>первой клеточки, без пробелов и каких-либо дополнительных символов. Каждую цифру или букву пишите в отдельной клеточке. Общее число букв в ответе не должно больше 17.</w:t>
      </w:r>
    </w:p>
    <w:p w14:paraId="499EAB83" w14:textId="77777777" w:rsidR="00AC37B1" w:rsidRDefault="00000000">
      <w:pPr>
        <w:spacing w:after="0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- Третья часть С включает 5 заданий (С 1- С 5). Эти ответы требуют</w:t>
      </w:r>
    </w:p>
    <w:p w14:paraId="6726A764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развернутого ответа (объяснить, описать событие, высказать и</w:t>
      </w:r>
    </w:p>
    <w:p w14:paraId="50F08942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аргументировать собственное мнение). Количество набранных баллов,</w:t>
      </w:r>
    </w:p>
    <w:p w14:paraId="36CE9254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зависит от полноты и правильности ответа. Оценивается как полный</w:t>
      </w:r>
    </w:p>
    <w:p w14:paraId="2DD062D4" w14:textId="77777777" w:rsidR="00AC37B1" w:rsidRDefault="00000000">
      <w:pPr>
        <w:spacing w:after="0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>правильный так и частично правильный ответ</w:t>
      </w:r>
      <w:r>
        <w:rPr>
          <w:rFonts w:ascii="Times New Roman" w:hAnsi="Times New Roman"/>
          <w:i/>
          <w:sz w:val="28"/>
        </w:rPr>
        <w:t>.</w:t>
      </w:r>
    </w:p>
    <w:p w14:paraId="2E6C2F57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0760EBA9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Шкала оценивания</w:t>
      </w:r>
    </w:p>
    <w:p w14:paraId="2C3D57B6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Максимальное количество баллов теста – 100</w:t>
      </w:r>
    </w:p>
    <w:p w14:paraId="485AA620" w14:textId="77777777" w:rsidR="00AC37B1" w:rsidRDefault="00000000">
      <w:pPr>
        <w:spacing w:after="0"/>
        <w:jc w:val="both"/>
        <w:rPr>
          <w:rFonts w:ascii="Times New Roman" w:hAnsi="Times New Roman"/>
          <w:i/>
          <w:color w:val="FF0000"/>
          <w:sz w:val="32"/>
        </w:rPr>
      </w:pPr>
      <w:r>
        <w:rPr>
          <w:rFonts w:ascii="Times New Roman" w:hAnsi="Times New Roman"/>
          <w:sz w:val="28"/>
        </w:rPr>
        <w:t xml:space="preserve">Минимальное количество баллов  – 40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01"/>
        <w:gridCol w:w="2977"/>
        <w:gridCol w:w="2126"/>
      </w:tblGrid>
      <w:tr w:rsidR="00AC37B1" w14:paraId="2956AF3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3FEA1" w14:textId="77777777" w:rsidR="00AC37B1" w:rsidRDefault="00AC37B1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3AA2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теста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23205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вопросов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5A323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баллов за каждый правильный ответ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4DD5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Максимальное количество баллов</w:t>
            </w:r>
          </w:p>
        </w:tc>
      </w:tr>
      <w:tr w:rsidR="00AC37B1" w14:paraId="7E074D0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55E1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484B6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40A37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8C07D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D5374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</w:p>
        </w:tc>
      </w:tr>
      <w:tr w:rsidR="00AC37B1" w14:paraId="168BDD1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CEBF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610F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570A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E543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 до 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511E3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 w:rsidR="00AC37B1" w14:paraId="0B32639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F0CE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CC94" w14:textId="77777777" w:rsidR="00AC37B1" w:rsidRDefault="0000000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Часть 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B1705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ED8B5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 до 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72F2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</w:tbl>
    <w:p w14:paraId="27226740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6DDFD737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3F50586F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Примерные темы для подготовки тестов по истории</w:t>
      </w:r>
    </w:p>
    <w:p w14:paraId="085D731E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041602BF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Древность и Средневековье</w:t>
      </w:r>
    </w:p>
    <w:p w14:paraId="5B73F961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Народы и древнейшие государства на территории России</w:t>
      </w:r>
    </w:p>
    <w:p w14:paraId="0B32ED96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Восточнославянские племена и их соседи</w:t>
      </w:r>
    </w:p>
    <w:p w14:paraId="3BD143D2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Занятия, общественный строй, верования восточных славян</w:t>
      </w:r>
    </w:p>
    <w:p w14:paraId="6623AF32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Русь в IX - начале XII в.</w:t>
      </w:r>
    </w:p>
    <w:p w14:paraId="0204FE30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Возникновение государственности у восточных славян. Князья и дружина. Вечевые порядки. Принятие христианства</w:t>
      </w:r>
    </w:p>
    <w:p w14:paraId="149835EE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Категории населения. «Русская правда»</w:t>
      </w:r>
    </w:p>
    <w:p w14:paraId="2E59B1A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Международные связи Древней Руси</w:t>
      </w:r>
    </w:p>
    <w:p w14:paraId="4201E588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Культура Древней Руси. Христианская культура и языческие традиции</w:t>
      </w:r>
    </w:p>
    <w:p w14:paraId="5DCF6846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Русские земли и княжества в XII - середине XV в.</w:t>
      </w:r>
    </w:p>
    <w:p w14:paraId="78E02569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Причины распада Древнерусского государства. Крупнейшие земли и княжества. Монархии и республики</w:t>
      </w:r>
    </w:p>
    <w:p w14:paraId="4A082122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Монгольское завоевание. Образование монгольского государства. Русь и Орда. Экспансия с Запада</w:t>
      </w:r>
    </w:p>
    <w:p w14:paraId="34EBF616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Москва как центр объединения русских земель. Политика московских князей. Взаимосвязь процессов объединения русских земель и освобождения от ордынского владычества</w:t>
      </w:r>
    </w:p>
    <w:p w14:paraId="5B4C7093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Восстановление экономики русских земель. Колонизация Северо-Восточной Руси. Формы землевладения и категории населения. Русский город</w:t>
      </w:r>
    </w:p>
    <w:p w14:paraId="1E87954A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Культурное развитие русских земель и княжеств</w:t>
      </w:r>
    </w:p>
    <w:p w14:paraId="52770236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Российское государство во второй половине XV-XVII в.</w:t>
      </w:r>
    </w:p>
    <w:p w14:paraId="3A9CB2A6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Завершение объединения русских земель и образование Российского государства. Становление органов центральной власти. Свержение ордынского ига</w:t>
      </w:r>
    </w:p>
    <w:p w14:paraId="287E6CC3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Изменения в социальной структуре общества и формах феодального землевладения</w:t>
      </w:r>
    </w:p>
    <w:p w14:paraId="151F423E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Установление царской власти. Реформы середины XVI в. Создание органов сословно-представительной монархии. Опричнина. Закрепощение крестьян</w:t>
      </w:r>
    </w:p>
    <w:p w14:paraId="6B3D1059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Расширение территории России в XVI в.: завоевания и колонизационные процессы. Ливонская война</w:t>
      </w:r>
    </w:p>
    <w:p w14:paraId="20A91FA5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национального самосознания. Развитие культуры народов России в XV-XVII вв. Усиление светских элементов в русской культуре XVII в.</w:t>
      </w:r>
    </w:p>
    <w:p w14:paraId="132FB36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Смута. Социальные движения в России в начале XVII в. Борьба с Речью Посполитой и со Швецией</w:t>
      </w:r>
    </w:p>
    <w:p w14:paraId="2802C55F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Ликвидация последствий Смуты. Первые Романовы</w:t>
      </w:r>
    </w:p>
    <w:p w14:paraId="0D5A9B84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Новые явления в экономике: начало складывания всероссийского рынка, образование мануфактур. Юридическое оформление крепостного права</w:t>
      </w:r>
    </w:p>
    <w:p w14:paraId="680CCDC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Церковный раскол</w:t>
      </w:r>
    </w:p>
    <w:p w14:paraId="4E4009D0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Социальные движения XVII в.</w:t>
      </w:r>
    </w:p>
    <w:p w14:paraId="09C55053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Новое время</w:t>
      </w:r>
    </w:p>
    <w:p w14:paraId="71A738DF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Россия в XVIII - середине XIX в.</w:t>
      </w:r>
    </w:p>
    <w:p w14:paraId="373DB01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Петровские преобразования. Абсолютизм. Формирование чиновничье-бюрократического аппарата. Традиционные порядки и крепостничество в условиях развертывания модернизации</w:t>
      </w:r>
    </w:p>
    <w:p w14:paraId="5499E7A1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Северная война. Провозглашение империи</w:t>
      </w:r>
    </w:p>
    <w:p w14:paraId="2F57F3F1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Просвещенный абсолютизм. Законодательное оформление сословного строя</w:t>
      </w:r>
    </w:p>
    <w:p w14:paraId="5C361FF8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экономики России в XVIII - первой половине XIX в.: господство крепостного права и зарождение капиталистических отношений. Начало промышленного переворота</w:t>
      </w:r>
    </w:p>
    <w:p w14:paraId="23754882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Русское просвещение</w:t>
      </w:r>
    </w:p>
    <w:p w14:paraId="656B6DC7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Превращение России в мировую державу в XVIII в.</w:t>
      </w:r>
    </w:p>
    <w:p w14:paraId="655F613A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Культура народов России и ее связь с европейской и мировой культурой XVIII - первой половины XIX в.</w:t>
      </w:r>
    </w:p>
    <w:p w14:paraId="1721EA87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Правовые реформы и мероприятия по укреплению абсолютизма в первой половине XIX в.</w:t>
      </w:r>
    </w:p>
    <w:p w14:paraId="0B2F0B92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Отечественная война 1812 г.</w:t>
      </w:r>
    </w:p>
    <w:p w14:paraId="26DBA14E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Движение декабристов</w:t>
      </w:r>
    </w:p>
    <w:p w14:paraId="52C7E8D4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Консерваторы. Славянофилы и западники. Русский утопический социализм</w:t>
      </w:r>
    </w:p>
    <w:p w14:paraId="5A3BEF65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Имперская внешняя политика самодержавия. Крымская война и ее последствия для страны</w:t>
      </w:r>
    </w:p>
    <w:p w14:paraId="485BE27D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Россия во второй половине XIX- начале ХХ в.</w:t>
      </w:r>
    </w:p>
    <w:p w14:paraId="080CA55D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Реформы 1860-1870-х гг.</w:t>
      </w:r>
    </w:p>
    <w:p w14:paraId="68308CFE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Политика контрреформ</w:t>
      </w:r>
    </w:p>
    <w:p w14:paraId="299DCC8F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Капиталистические отношения в промышленности и сельском хозяйстве. Роль государства в экономической жизни страны</w:t>
      </w:r>
    </w:p>
    <w:p w14:paraId="25BD4D16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Нарастание экономических и социальных противоречий в условиях форсированной модернизации. Реформы С.Ю. Витте</w:t>
      </w:r>
    </w:p>
    <w:p w14:paraId="6A43153D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Идейные течения, политические партии и общественные движения в России на рубеже веков</w:t>
      </w:r>
    </w:p>
    <w:p w14:paraId="2A92B39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Восточный вопрос во внешней политике Российской империи. Россия в системе военно-политических союзов</w:t>
      </w:r>
    </w:p>
    <w:p w14:paraId="5901111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Русско-японская война.</w:t>
      </w:r>
    </w:p>
    <w:p w14:paraId="18FA23CF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Духовная жизнь российского общества во второй половине XIX - начале ХХ в. Критический реализм. Русский авангард. Развитие науки и системы образования</w:t>
      </w:r>
    </w:p>
    <w:p w14:paraId="4F3C7E5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Революция 1905-1907 гг. Становление российского парламентаризма. Либерально-демократические, радикальные, националистические движения</w:t>
      </w:r>
    </w:p>
    <w:p w14:paraId="5EC8782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Реформа П. А. Столыпина</w:t>
      </w:r>
    </w:p>
    <w:p w14:paraId="4BB70747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Россия в Первой мировой войне. Влияние войны на российское общество</w:t>
      </w:r>
    </w:p>
    <w:p w14:paraId="479EF9B9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Новейшая история</w:t>
      </w:r>
    </w:p>
    <w:p w14:paraId="38DEFA43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Революция и Гражданская война в России</w:t>
      </w:r>
    </w:p>
    <w:p w14:paraId="5D339DD3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Революция 1917 г. Временное правительство и Советы</w:t>
      </w:r>
    </w:p>
    <w:p w14:paraId="203A9E6A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Политическая тактика большевиков, их приход к власти. Первые декреты Советской власти. Учредительное собрание</w:t>
      </w:r>
    </w:p>
    <w:p w14:paraId="03DC1E88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Гражданская война и иностранная интервенция. Политические программы участвующих сторон. Политика «военного коммунизма». Итоги Гражданской войны</w:t>
      </w:r>
    </w:p>
    <w:p w14:paraId="2E8BE89A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Переход к новой экономической политике</w:t>
      </w:r>
    </w:p>
    <w:p w14:paraId="48672154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СССР в 1922-1991 гг.</w:t>
      </w:r>
    </w:p>
    <w:p w14:paraId="37767500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Образование СССР. Выбор путей объединения. Национально-государственное строительство</w:t>
      </w:r>
    </w:p>
    <w:p w14:paraId="5673408A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Партийные дискуссии о путях и методах построения социализма в СССР. Культ личности И.В. Сталина. Массовые репрессии. Конституция 1936 г.</w:t>
      </w:r>
    </w:p>
    <w:p w14:paraId="1E7FC92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Причины свертывания новой экономической политики. Индустриализация, коллективизация</w:t>
      </w:r>
    </w:p>
    <w:p w14:paraId="27556B10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Идеологические основы советского общества и культура в 1920-1930-х гг. «Культурная революция». Ликвидация неграмотности, создание системы образования</w:t>
      </w:r>
    </w:p>
    <w:p w14:paraId="12F902A2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Внешнеполитическая стратегия СССР в 1920-1930-х гг. СССР накануне Великой Отечественной войны</w:t>
      </w:r>
    </w:p>
    <w:p w14:paraId="75E6AEB4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Причины, этапы Великой Отечественной войны</w:t>
      </w:r>
    </w:p>
    <w:p w14:paraId="2DC935E3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Героизм советских людей в годы войны. Партизанское движение. Тыл в годы войны. Идеология и культура в годы войны</w:t>
      </w:r>
    </w:p>
    <w:p w14:paraId="1B25211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СССР в антигитлеровской коалиции</w:t>
      </w:r>
    </w:p>
    <w:p w14:paraId="7A73C1E7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Итоги Великой Отечественной войны. Роль СССР во Второй мировой войне и решение вопросов о послевоенном устройстве мира</w:t>
      </w:r>
    </w:p>
    <w:p w14:paraId="45E2A47E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Восстановление хозяйства. Идеологические кампании конца 1940-х гг.</w:t>
      </w:r>
    </w:p>
    <w:p w14:paraId="22CD4D11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Холодная война. Военно-политические союзы в послевоенной системе международных отношений. Формирование мировой социалистической системы</w:t>
      </w:r>
    </w:p>
    <w:p w14:paraId="3912501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XX съезд КПСС и осуждение культа личности. Экономические реформы 1950-1960-х гг., причины их неудач. Замедление экономического роста</w:t>
      </w:r>
    </w:p>
    <w:p w14:paraId="0E97E7DD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«Застой» как проявление кризиса советской модели развития. Конституционное закрепление руководящей роли КПСС. Конституция 1977 г.</w:t>
      </w:r>
    </w:p>
    <w:p w14:paraId="74A6CAC5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Попытки модернизации советской экономики и политической системы в 1980-х гг. «Перестройка» и «гласность». Формирование многопартийности</w:t>
      </w:r>
    </w:p>
    <w:p w14:paraId="3DBDDE54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СССР в мировых и региональных кризисах и конфликтах после Второй мировой войны. Политика разрядки. «Новое политическое мышление». Распад мировой социалистической системы</w:t>
      </w:r>
    </w:p>
    <w:p w14:paraId="3807129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Особенности развития советской культуры в 1950¬1980-х гг.</w:t>
      </w:r>
    </w:p>
    <w:p w14:paraId="0261B933" w14:textId="77777777" w:rsidR="00AC37B1" w:rsidRDefault="00000000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Российская Федерация</w:t>
      </w:r>
    </w:p>
    <w:p w14:paraId="7A0A9AC9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Кризис власти: последствия неудачи политики «перестройки». Августовские события 1991 г. Беловежские соглашения 1991 г. и распад СССР</w:t>
      </w:r>
    </w:p>
    <w:p w14:paraId="03E1193F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Политический кризис сентября-октября 1993 г. Принятие Конституции Российской Федерации 1993 г. Общественно-политическое развитие России во второй половине 1990-х гг. Политические партии и движения Российской Федерации. Российская Федерация и страны - участницы Содружества Независимых Государств</w:t>
      </w:r>
    </w:p>
    <w:p w14:paraId="6D92329E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Переход к рыночной экономике: реформы и их последствия</w:t>
      </w:r>
    </w:p>
    <w:p w14:paraId="1CACC219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 в 2000-2011 гг.: основные тенденции социально-экономического и общественно - политического развития страны на современном этапе. В.В. Путин. Д.А. Медведев</w:t>
      </w:r>
    </w:p>
    <w:p w14:paraId="2A9F05B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Россия в мировых интеграционных процессах и формирующейся современной международно-правовой системе</w:t>
      </w:r>
    </w:p>
    <w:p w14:paraId="31ABD02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Современная российская культура</w:t>
      </w:r>
    </w:p>
    <w:p w14:paraId="275DD76A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561DD686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Примеры вопросов из части А.</w:t>
      </w:r>
    </w:p>
    <w:p w14:paraId="51BBA46D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1. Прочтите отрывок из исторического источника и укажите событие, о котором идёт речь.</w:t>
      </w:r>
    </w:p>
    <w:p w14:paraId="269FC9F5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«И начал тогда князь великий наступать. Гремят мечи булатные о шлемы</w:t>
      </w:r>
    </w:p>
    <w:p w14:paraId="5B13861B" w14:textId="77777777" w:rsidR="00AC37B1" w:rsidRDefault="00000000">
      <w:pPr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хиновские</w:t>
      </w:r>
      <w:proofErr w:type="spellEnd"/>
      <w:r>
        <w:rPr>
          <w:rFonts w:ascii="Times New Roman" w:hAnsi="Times New Roman"/>
          <w:sz w:val="28"/>
        </w:rPr>
        <w:t>. Поганые прикрыли головы свои руками своими. И вот поганые</w:t>
      </w:r>
    </w:p>
    <w:p w14:paraId="170CAC4D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бросились вспять. Ветер рвёт в стягах великого князя Дмитрия Ивановича,</w:t>
      </w:r>
    </w:p>
    <w:p w14:paraId="5C3ACE6D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поганые спасаются бегством, а русские сыновья широкие поля кликом</w:t>
      </w:r>
    </w:p>
    <w:p w14:paraId="570E1E3D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огородили и золочёными доспехами осветили. Уже встал тур на бой!</w:t>
      </w:r>
    </w:p>
    <w:p w14:paraId="53AAE08D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Тогда князь великий Дмитрий Иванович и брат его, князь Владимир</w:t>
      </w:r>
    </w:p>
    <w:p w14:paraId="5D756B9F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Андреевич, полки поганых вспять повернули и начали их бить и сечь</w:t>
      </w:r>
    </w:p>
    <w:p w14:paraId="7CAE89E6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беспощадно, тоску на них наводя...»</w:t>
      </w:r>
    </w:p>
    <w:p w14:paraId="4EED4646" w14:textId="77777777" w:rsidR="00AC37B1" w:rsidRDefault="00000000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Ледовое побоище</w:t>
      </w:r>
    </w:p>
    <w:p w14:paraId="7FADBFDF" w14:textId="77777777" w:rsidR="00AC37B1" w:rsidRDefault="00000000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Куликовская битва</w:t>
      </w:r>
    </w:p>
    <w:p w14:paraId="47A6C30D" w14:textId="77777777" w:rsidR="00AC37B1" w:rsidRDefault="00000000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стояние на реке Угре</w:t>
      </w:r>
    </w:p>
    <w:p w14:paraId="63959912" w14:textId="77777777" w:rsidR="00AC37B1" w:rsidRDefault="00000000">
      <w:pPr>
        <w:numPr>
          <w:ilvl w:val="0"/>
          <w:numId w:val="2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битва на реке Калке</w:t>
      </w:r>
    </w:p>
    <w:p w14:paraId="7D1E2F16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2. Какое из названных событий произошло раньше других?</w:t>
      </w:r>
    </w:p>
    <w:p w14:paraId="0A01603F" w14:textId="77777777" w:rsidR="00AC37B1" w:rsidRDefault="00000000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Ливонская война</w:t>
      </w:r>
    </w:p>
    <w:p w14:paraId="71D61119" w14:textId="77777777" w:rsidR="00AC37B1" w:rsidRDefault="00000000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Смоленская война</w:t>
      </w:r>
    </w:p>
    <w:p w14:paraId="3C5ADF79" w14:textId="77777777" w:rsidR="00AC37B1" w:rsidRDefault="00000000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поход Ермака в Сибирь</w:t>
      </w:r>
    </w:p>
    <w:p w14:paraId="053BF44F" w14:textId="77777777" w:rsidR="00AC37B1" w:rsidRDefault="00000000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поход Ивана III на Великий Новгород</w:t>
      </w:r>
    </w:p>
    <w:p w14:paraId="68183BE2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3. Что явилось одной из причин Смуты в Российском государстве в начале XVII в.?</w:t>
      </w:r>
    </w:p>
    <w:p w14:paraId="04BE4E5B" w14:textId="77777777" w:rsidR="00AC37B1" w:rsidRDefault="00000000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пресечение правящей династии Рюриковичей</w:t>
      </w:r>
    </w:p>
    <w:p w14:paraId="13D0B933" w14:textId="77777777" w:rsidR="00AC37B1" w:rsidRDefault="00000000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распад государства на удельные княжества</w:t>
      </w:r>
    </w:p>
    <w:p w14:paraId="495D9F96" w14:textId="77777777" w:rsidR="00AC37B1" w:rsidRDefault="00000000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начало созыва Земских соборов</w:t>
      </w:r>
    </w:p>
    <w:p w14:paraId="27C010F7" w14:textId="77777777" w:rsidR="00AC37B1" w:rsidRDefault="00000000">
      <w:pPr>
        <w:numPr>
          <w:ilvl w:val="0"/>
          <w:numId w:val="4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приход к власти боярского правительства – «семибоярщины»</w:t>
      </w:r>
    </w:p>
    <w:p w14:paraId="0E57948C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4.Когда Иван IV венчался на царство ?</w:t>
      </w:r>
    </w:p>
    <w:p w14:paraId="50EA76E8" w14:textId="77777777" w:rsidR="00AC37B1" w:rsidRDefault="00000000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1480 г.</w:t>
      </w:r>
    </w:p>
    <w:p w14:paraId="4DE07706" w14:textId="77777777" w:rsidR="00AC37B1" w:rsidRDefault="00000000">
      <w:pPr>
        <w:numPr>
          <w:ilvl w:val="0"/>
          <w:numId w:val="5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1380 г.</w:t>
      </w:r>
    </w:p>
    <w:p w14:paraId="37430BBB" w14:textId="77777777" w:rsidR="00AC37B1" w:rsidRDefault="00000000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1560 г.</w:t>
      </w:r>
    </w:p>
    <w:p w14:paraId="2225C3A7" w14:textId="77777777" w:rsidR="00AC37B1" w:rsidRDefault="00000000">
      <w:pPr>
        <w:numPr>
          <w:ilvl w:val="0"/>
          <w:numId w:val="5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1547 г.</w:t>
      </w:r>
    </w:p>
    <w:p w14:paraId="1DCF926B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5. Как назывался сборник законов, принятый в XV в. и сыгравший</w:t>
      </w:r>
    </w:p>
    <w:p w14:paraId="3F30E7EA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большую роль в централизации российского государства и создании системы</w:t>
      </w:r>
    </w:p>
    <w:p w14:paraId="523DDC11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общерусского права?</w:t>
      </w:r>
    </w:p>
    <w:p w14:paraId="2A304CC5" w14:textId="77777777" w:rsidR="00AC37B1" w:rsidRDefault="00000000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«Русская Правда»</w:t>
      </w:r>
    </w:p>
    <w:p w14:paraId="19FDFE2E" w14:textId="77777777" w:rsidR="00AC37B1" w:rsidRDefault="00000000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«Соборное уложение»</w:t>
      </w:r>
    </w:p>
    <w:p w14:paraId="400CF1AB" w14:textId="77777777" w:rsidR="00AC37B1" w:rsidRDefault="00000000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«Судебник»</w:t>
      </w:r>
    </w:p>
    <w:p w14:paraId="4BA0077C" w14:textId="77777777" w:rsidR="00AC37B1" w:rsidRDefault="00000000">
      <w:pPr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«Табель о рангах»</w:t>
      </w:r>
    </w:p>
    <w:p w14:paraId="554BFC22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6. Что из названного относится к причинам Смутного времени?</w:t>
      </w:r>
    </w:p>
    <w:p w14:paraId="5F148741" w14:textId="77777777" w:rsidR="00AC37B1" w:rsidRDefault="00000000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недовольство крестьян введением рекрутской повинности</w:t>
      </w:r>
    </w:p>
    <w:p w14:paraId="3195BFD3" w14:textId="77777777" w:rsidR="00AC37B1" w:rsidRDefault="00000000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пресечение династии Рюриковичей</w:t>
      </w:r>
    </w:p>
    <w:p w14:paraId="58ECDB1E" w14:textId="77777777" w:rsidR="00AC37B1" w:rsidRDefault="00000000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 правила Юрьева дня</w:t>
      </w:r>
    </w:p>
    <w:p w14:paraId="119EE318" w14:textId="77777777" w:rsidR="00AC37B1" w:rsidRDefault="00000000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реформы Избранной рады</w:t>
      </w:r>
    </w:p>
    <w:p w14:paraId="177AD75A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7 . Чьё правление отмечено победами русского оружия в Семилетней</w:t>
      </w:r>
    </w:p>
    <w:p w14:paraId="5EA4640C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войне?</w:t>
      </w:r>
    </w:p>
    <w:p w14:paraId="639EFDB8" w14:textId="77777777" w:rsidR="00AC37B1" w:rsidRDefault="0000000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Петра I</w:t>
      </w:r>
    </w:p>
    <w:p w14:paraId="6578621E" w14:textId="77777777" w:rsidR="00AC37B1" w:rsidRDefault="0000000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Екатерины II</w:t>
      </w:r>
    </w:p>
    <w:p w14:paraId="565916C7" w14:textId="77777777" w:rsidR="00AC37B1" w:rsidRDefault="0000000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Ивана IV</w:t>
      </w:r>
    </w:p>
    <w:p w14:paraId="32CBB021" w14:textId="77777777" w:rsidR="00AC37B1" w:rsidRDefault="00000000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Елизаветы Петровны</w:t>
      </w:r>
    </w:p>
    <w:p w14:paraId="4B30A1AD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8. НЭП – это политика, которая предусматривала:</w:t>
      </w:r>
    </w:p>
    <w:p w14:paraId="23B752D3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введение всеобщей трудовой повинности</w:t>
      </w:r>
    </w:p>
    <w:p w14:paraId="4AF12E7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полную национализацию производства</w:t>
      </w:r>
    </w:p>
    <w:p w14:paraId="21912FFA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бесплатные коммунальные услуги</w:t>
      </w:r>
    </w:p>
    <w:p w14:paraId="59EA56FF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разрешение аренды мелких предприятий частными лицами</w:t>
      </w:r>
    </w:p>
    <w:p w14:paraId="0E1851ED" w14:textId="77777777" w:rsidR="00AC37B1" w:rsidRDefault="00000000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 9. В начале Второй мировой войны СССР был исключен из Лиги Наций за:</w:t>
      </w:r>
    </w:p>
    <w:p w14:paraId="560BAA0B" w14:textId="77777777" w:rsidR="00AC37B1" w:rsidRDefault="0000000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введение войск в Польшу</w:t>
      </w:r>
    </w:p>
    <w:p w14:paraId="188743A3" w14:textId="77777777" w:rsidR="00AC37B1" w:rsidRDefault="0000000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гражданской войне в Испании</w:t>
      </w:r>
    </w:p>
    <w:p w14:paraId="183A7D50" w14:textId="77777777" w:rsidR="00AC37B1" w:rsidRDefault="0000000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в битве на Озере Хасан</w:t>
      </w:r>
    </w:p>
    <w:p w14:paraId="16E62947" w14:textId="77777777" w:rsidR="00AC37B1" w:rsidRDefault="00000000">
      <w:pPr>
        <w:numPr>
          <w:ilvl w:val="0"/>
          <w:numId w:val="9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нападение на Финляндию</w:t>
      </w:r>
    </w:p>
    <w:p w14:paraId="16CA39A6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А10 . Прочтите отрывок из воспоминаний советского композитора и укажите его фамилию.</w:t>
      </w:r>
    </w:p>
    <w:p w14:paraId="67125943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«Мне хотелось создать произведение о наших днях, о нашей жизни, о наших</w:t>
      </w:r>
    </w:p>
    <w:p w14:paraId="45F755E0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людях, которые становятся героями, которые борются во имя торжества</w:t>
      </w:r>
    </w:p>
    <w:p w14:paraId="3CA659DA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нашего над врагом… Работая над симфонией, я думал о величии нашего</w:t>
      </w:r>
    </w:p>
    <w:p w14:paraId="54D1D41D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народа, о его героизме, о лучших идеалах человечества, о прекрасных</w:t>
      </w:r>
    </w:p>
    <w:p w14:paraId="10C34729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качествах человека, о нашей прекрасной природе, о гуманизме, о красоте…</w:t>
      </w:r>
    </w:p>
    <w:p w14:paraId="2E8DB594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Нашей борьбе с фашизмом, нашей грядущей победе над врагом, моему</w:t>
      </w:r>
    </w:p>
    <w:p w14:paraId="0D7BC5C3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родному городу – Ленинграду – я посвящаю свою 7-ю симфонию».</w:t>
      </w:r>
    </w:p>
    <w:p w14:paraId="605E78E5" w14:textId="77777777" w:rsidR="00AC37B1" w:rsidRDefault="00000000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С.С. Прокофьев</w:t>
      </w:r>
    </w:p>
    <w:p w14:paraId="2350C5BB" w14:textId="77777777" w:rsidR="00AC37B1" w:rsidRDefault="00000000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А.В. Александров</w:t>
      </w:r>
    </w:p>
    <w:p w14:paraId="6CBE56EC" w14:textId="77777777" w:rsidR="00AC37B1" w:rsidRDefault="00000000">
      <w:pPr>
        <w:numPr>
          <w:ilvl w:val="0"/>
          <w:numId w:val="10"/>
        </w:numPr>
        <w:spacing w:after="0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А.И. Хачатурян</w:t>
      </w:r>
    </w:p>
    <w:p w14:paraId="5D197A38" w14:textId="77777777" w:rsidR="00AC37B1" w:rsidRDefault="00000000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Д.Д. Шостакович</w:t>
      </w:r>
    </w:p>
    <w:p w14:paraId="35729222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075CE963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Примеры вопросов из части В.</w:t>
      </w:r>
    </w:p>
    <w:p w14:paraId="127235F0" w14:textId="77777777" w:rsidR="00AC37B1" w:rsidRDefault="00AC37B1">
      <w:pPr>
        <w:spacing w:after="0"/>
        <w:jc w:val="both"/>
        <w:rPr>
          <w:rFonts w:ascii="Times New Roman" w:hAnsi="Times New Roman"/>
          <w:b/>
          <w:sz w:val="28"/>
        </w:rPr>
      </w:pPr>
    </w:p>
    <w:p w14:paraId="428BE9CA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В 1.</w:t>
      </w:r>
      <w:r>
        <w:rPr>
          <w:rFonts w:ascii="Times New Roman" w:hAnsi="Times New Roman"/>
          <w:sz w:val="28"/>
        </w:rPr>
        <w:t xml:space="preserve"> Расположите в хронологической последовательности исторические события.</w:t>
      </w:r>
    </w:p>
    <w:p w14:paraId="0C94CDAB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Запишите цифры, которыми обозначены исторические события, в</w:t>
      </w:r>
    </w:p>
    <w:p w14:paraId="43A2C015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правильной последовательности в таблицу.</w:t>
      </w:r>
    </w:p>
    <w:p w14:paraId="55AFD0DA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Невская битва</w:t>
      </w:r>
    </w:p>
    <w:p w14:paraId="54EC1243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2) реформа патриарха Никона</w:t>
      </w:r>
    </w:p>
    <w:p w14:paraId="7F8570B9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свержение ордынского владычества</w:t>
      </w:r>
    </w:p>
    <w:p w14:paraId="3D4267FC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учреждение Сената</w:t>
      </w:r>
    </w:p>
    <w:p w14:paraId="379C1546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Крымская война</w:t>
      </w:r>
    </w:p>
    <w:p w14:paraId="79E8F964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C37B1" w14:paraId="1548C0E0" w14:textId="77777777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5ECC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5A07D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A8FEF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0AA53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31E93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231C1231" w14:textId="77777777" w:rsidR="00AC37B1" w:rsidRDefault="00AC37B1">
      <w:pPr>
        <w:spacing w:after="0"/>
        <w:rPr>
          <w:rFonts w:ascii="Times New Roman" w:hAnsi="Times New Roman"/>
          <w:sz w:val="28"/>
        </w:rPr>
      </w:pPr>
    </w:p>
    <w:p w14:paraId="06F299DA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2. Какие три из перечисленных положений относятся к новой экономической политике (1921–1929 гг.)? Запишите в таблицу цифры, под которыми они указаны.</w:t>
      </w:r>
    </w:p>
    <w:p w14:paraId="2404EE94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утверждение частной собственности на землю</w:t>
      </w:r>
    </w:p>
    <w:p w14:paraId="6C4167F3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введение хозрасчета на государственных предприятиях</w:t>
      </w:r>
    </w:p>
    <w:p w14:paraId="243DBA5C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денационализация тяжёлой промышленности</w:t>
      </w:r>
    </w:p>
    <w:p w14:paraId="6F23103E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 появление кредитно-банковской системы и бирж</w:t>
      </w:r>
    </w:p>
    <w:p w14:paraId="2F331CE6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 отмена государственной монополии внешней торговли</w:t>
      </w:r>
    </w:p>
    <w:p w14:paraId="56E87F7E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 введение концессий</w:t>
      </w:r>
    </w:p>
    <w:p w14:paraId="306FD9BE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1914"/>
        <w:gridCol w:w="1914"/>
      </w:tblGrid>
      <w:tr w:rsidR="00AC37B1" w14:paraId="598388E3" w14:textId="77777777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1271D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65C41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DDF7D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26275B6F" w14:textId="77777777" w:rsidR="00AC37B1" w:rsidRDefault="00AC37B1">
      <w:pPr>
        <w:spacing w:after="0"/>
        <w:rPr>
          <w:rFonts w:ascii="Times New Roman" w:hAnsi="Times New Roman"/>
          <w:b/>
          <w:sz w:val="28"/>
        </w:rPr>
      </w:pPr>
    </w:p>
    <w:p w14:paraId="4EEB8B8A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3. Ниже приведён список терминов. Все они, за исключением одного, относятся</w:t>
      </w:r>
    </w:p>
    <w:p w14:paraId="3D54FB49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 событиям (явлениям) XIX в.</w:t>
      </w:r>
    </w:p>
    <w:p w14:paraId="0038E44F" w14:textId="77777777" w:rsidR="00AC37B1" w:rsidRDefault="00000000">
      <w:pPr>
        <w:spacing w:after="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i/>
          <w:sz w:val="28"/>
        </w:rPr>
        <w:t xml:space="preserve">вольные хлебопашцы; </w:t>
      </w: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i/>
          <w:sz w:val="28"/>
        </w:rPr>
        <w:t xml:space="preserve">министерства; </w:t>
      </w: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i/>
          <w:sz w:val="28"/>
        </w:rPr>
        <w:t>декабристы;</w:t>
      </w:r>
    </w:p>
    <w:p w14:paraId="219B5470" w14:textId="77777777" w:rsidR="00AC37B1" w:rsidRDefault="00000000">
      <w:pPr>
        <w:spacing w:after="0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i/>
          <w:sz w:val="28"/>
        </w:rPr>
        <w:t xml:space="preserve">третьеиюньский переворот; </w:t>
      </w: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i/>
          <w:sz w:val="28"/>
        </w:rPr>
        <w:t xml:space="preserve">земства; </w:t>
      </w: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i/>
          <w:sz w:val="28"/>
        </w:rPr>
        <w:t>военные поселения.</w:t>
      </w:r>
    </w:p>
    <w:p w14:paraId="5F0306D5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Найдите и запишите порядковый номер термина, относящегося к другому</w:t>
      </w:r>
    </w:p>
    <w:p w14:paraId="1229FFCF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историческому периоду.</w:t>
      </w:r>
    </w:p>
    <w:p w14:paraId="70476749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 ___________________________.</w:t>
      </w:r>
    </w:p>
    <w:p w14:paraId="7E525978" w14:textId="77777777" w:rsidR="00AC37B1" w:rsidRDefault="00AC37B1">
      <w:pPr>
        <w:spacing w:after="0"/>
        <w:rPr>
          <w:rFonts w:ascii="Times New Roman" w:hAnsi="Times New Roman"/>
          <w:sz w:val="28"/>
        </w:rPr>
      </w:pPr>
    </w:p>
    <w:p w14:paraId="383F5DD6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4. Напишите пропущенное слово.</w:t>
      </w:r>
    </w:p>
    <w:p w14:paraId="71FF9D5A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Важный в истории России процесс, характеризуемый понятиями</w:t>
      </w:r>
    </w:p>
    <w:p w14:paraId="764471E4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«заповедные годы», «урочные лета», «бессрочный сыск беглых крестьян»,</w:t>
      </w:r>
    </w:p>
    <w:p w14:paraId="3AD21CC2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называется ______________ крестьян.</w:t>
      </w:r>
    </w:p>
    <w:p w14:paraId="29A60BBB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 ___________________________.</w:t>
      </w:r>
    </w:p>
    <w:p w14:paraId="621CC2D3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046AF3D8" w14:textId="77777777" w:rsidR="00AC37B1" w:rsidRDefault="00000000">
      <w:pPr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5. Установите соответствие между государственными деятелями и историческими событиями: к каждой позиции первого столбца подберите соответствующую позицию второго столбца.</w:t>
      </w:r>
    </w:p>
    <w:p w14:paraId="16195B1F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ГОСУДАРСТВЕННЫЕ ДЕЯТЕЛИ И ИСТОРИЧЕСКИЕ СОБЫТИЯ</w:t>
      </w:r>
    </w:p>
    <w:p w14:paraId="65C969D5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П.А. Столыпин                         1) создание военных поселений</w:t>
      </w:r>
    </w:p>
    <w:p w14:paraId="7AEE0BB5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Б) А.А. Аракчеев                           2) введение «золотого стандарта»</w:t>
      </w:r>
    </w:p>
    <w:p w14:paraId="19441E36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А.Х. Бенкендорф                      4) создание корпуса жандармов</w:t>
      </w:r>
    </w:p>
    <w:p w14:paraId="6547B00B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 С.Ю. Витте                                5) роспуск Учредительного собрания</w:t>
      </w:r>
    </w:p>
    <w:p w14:paraId="0A397934" w14:textId="77777777" w:rsidR="00AC37B1" w:rsidRDefault="00000000">
      <w:pPr>
        <w:spacing w:after="0"/>
        <w:ind w:left="4253" w:hanging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разрешение свободного выхода крестьян из общины</w:t>
      </w:r>
    </w:p>
    <w:p w14:paraId="59EB863F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Запишите в таблицу выбранные цифры под соответствующими буквами.</w:t>
      </w:r>
    </w:p>
    <w:p w14:paraId="3B8A0E3B" w14:textId="77777777" w:rsidR="00AC37B1" w:rsidRDefault="0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C37B1" w14:paraId="41D0D359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0C420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DF88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516E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CA774" w14:textId="77777777" w:rsidR="00AC37B1" w:rsidRDefault="00000000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</w:t>
            </w:r>
          </w:p>
        </w:tc>
      </w:tr>
      <w:tr w:rsidR="00AC37B1" w14:paraId="59C61E2F" w14:textId="7777777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DEBE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5D799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CC162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8AF2" w14:textId="77777777" w:rsidR="00AC37B1" w:rsidRDefault="00AC37B1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2080DABA" w14:textId="77777777" w:rsidR="00AC37B1" w:rsidRDefault="00AC37B1">
      <w:pPr>
        <w:spacing w:after="0"/>
        <w:rPr>
          <w:rFonts w:ascii="Times New Roman" w:hAnsi="Times New Roman"/>
          <w:sz w:val="28"/>
        </w:rPr>
      </w:pPr>
    </w:p>
    <w:p w14:paraId="0A53C965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4B61E788" w14:textId="77777777" w:rsidR="00AC37B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Примеры вопросов из части С.</w:t>
      </w:r>
    </w:p>
    <w:p w14:paraId="05FC1CF5" w14:textId="77777777" w:rsidR="00AC37B1" w:rsidRDefault="00AC37B1">
      <w:pPr>
        <w:spacing w:after="0"/>
        <w:rPr>
          <w:rFonts w:ascii="TimesNewRomanPSMT" w:hAnsi="TimesNewRomanPSMT"/>
          <w:sz w:val="28"/>
        </w:rPr>
      </w:pPr>
    </w:p>
    <w:p w14:paraId="33EFA099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Прочтите отрывок из исторического источника и кратко ответьте на</w:t>
      </w:r>
    </w:p>
    <w:p w14:paraId="0AF0CCE6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вопросы C1–C3. Ответы предполагают использование информации из</w:t>
      </w:r>
    </w:p>
    <w:p w14:paraId="52F159B0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источника, а также применение исторических знаний по курсу истории</w:t>
      </w:r>
    </w:p>
    <w:p w14:paraId="100A8F61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соответствующего периода.</w:t>
      </w:r>
    </w:p>
    <w:p w14:paraId="002B38EF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Из резолюции XIX Всесоюзной партийной конференции.</w:t>
      </w:r>
    </w:p>
    <w:p w14:paraId="1533E140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«XIX Всесоюзная партийная конференция… констатирует:</w:t>
      </w:r>
    </w:p>
    <w:p w14:paraId="0254FF1D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выработанный партией на апрельском Пленуме ЦК и XXVII съезде партии</w:t>
      </w:r>
    </w:p>
    <w:p w14:paraId="11CBB97C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стратегический курс на всестороннее и революционное обновление</w:t>
      </w:r>
    </w:p>
    <w:p w14:paraId="4F978DB1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советского общества и ускорение его социально-экономического развития</w:t>
      </w:r>
    </w:p>
    <w:p w14:paraId="04239275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неуклонно претворяется в жизнь. Приостановлено сползание страны к</w:t>
      </w:r>
    </w:p>
    <w:p w14:paraId="63B63F4F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экономическому и социально-политическому кризису…</w:t>
      </w:r>
    </w:p>
    <w:p w14:paraId="61A7AB5D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Начался процесс оздоровления экономики страны, её поворот к</w:t>
      </w:r>
    </w:p>
    <w:p w14:paraId="7865FDAD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удовлетворению насущных потребностей людей. Набирают силу новые</w:t>
      </w:r>
    </w:p>
    <w:p w14:paraId="7BC1CF74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методы хозяйствования. В соответствии с Законом о государственном</w:t>
      </w:r>
    </w:p>
    <w:p w14:paraId="55408DD9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предприятии (объединении) идёт перевод объединений и предприятий на</w:t>
      </w:r>
    </w:p>
    <w:p w14:paraId="288EAFA6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хозрасчет и самоокупаемость. Разработан, широко обсуждён и принят Закон</w:t>
      </w:r>
    </w:p>
    <w:p w14:paraId="04F549C7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кооперации. Входят в жизнь новые, прогрессивные формы</w:t>
      </w:r>
    </w:p>
    <w:p w14:paraId="511BFBEF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внутрипроизводственных трудовых отношений на основе подряда и аренды,</w:t>
      </w:r>
    </w:p>
    <w:p w14:paraId="399CD2D8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 также индивидуальная трудовая деятельность. Идёт перестройка</w:t>
      </w:r>
    </w:p>
    <w:p w14:paraId="50518C33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организационных структур управления, направленная на создание</w:t>
      </w:r>
    </w:p>
    <w:p w14:paraId="637C514C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благоприятных условий для эффективного хозяйствования первичных</w:t>
      </w:r>
    </w:p>
    <w:p w14:paraId="3347C978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звеньев экономики.</w:t>
      </w:r>
    </w:p>
    <w:p w14:paraId="6408D9E8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Развёрнутая по инициативе партии работа позволила возобновить рост</w:t>
      </w:r>
    </w:p>
    <w:p w14:paraId="429C86E7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реальных доходов трудящихся. Реализуются практические меры по</w:t>
      </w:r>
    </w:p>
    <w:p w14:paraId="09F01BCC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увеличению производства продуктов питания и предметов потребления,</w:t>
      </w:r>
    </w:p>
    <w:p w14:paraId="5B670659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расширению жилищного строительства. Осуществляются реформы</w:t>
      </w:r>
    </w:p>
    <w:p w14:paraId="1A6B68BD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образования и здравоохранения. Духовная жизнь становится мощным</w:t>
      </w:r>
    </w:p>
    <w:p w14:paraId="259DDD6C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фактором прогресса страны. Значительная работа проведена по</w:t>
      </w:r>
    </w:p>
    <w:p w14:paraId="34444C01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переосмыслению современных реальностей мирового развития, обновлению</w:t>
      </w:r>
    </w:p>
    <w:p w14:paraId="3B249F0D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приданию динамизма внешней политике. Таким образом, перестройка всё</w:t>
      </w:r>
    </w:p>
    <w:p w14:paraId="06F683A7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глубже входит в жизнь советского общества, оказывает на него всё</w:t>
      </w:r>
    </w:p>
    <w:p w14:paraId="3A254D8C" w14:textId="77777777" w:rsidR="00AC37B1" w:rsidRDefault="0000000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возрастающее преобразующее воздействие».</w:t>
      </w:r>
    </w:p>
    <w:p w14:paraId="441CD052" w14:textId="77777777" w:rsidR="00AC37B1" w:rsidRDefault="00AC37B1">
      <w:pPr>
        <w:spacing w:after="0"/>
        <w:jc w:val="both"/>
        <w:rPr>
          <w:rFonts w:ascii="Times New Roman" w:hAnsi="Times New Roman"/>
          <w:sz w:val="28"/>
        </w:rPr>
      </w:pPr>
    </w:p>
    <w:p w14:paraId="2070B92D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1. Укажите десятилетие, в рамках которого происходили события, упомянутые в резолюции. Назовите фамилию политического деятеля, являвшегося руководителем страны в период, когда происходили эти события. Укажите название периода истории СССР, когда этот политический деятель был руководителем страны.</w:t>
      </w:r>
    </w:p>
    <w:p w14:paraId="1F7CAF98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690F32" w14:textId="77777777" w:rsidR="00AC37B1" w:rsidRDefault="00AC37B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278B4C1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2. Какие направления внутренней политики КПСС и государства названы в</w:t>
      </w:r>
    </w:p>
    <w:p w14:paraId="3BBAFD72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резолюции? Укажите любые три направления.</w:t>
      </w:r>
    </w:p>
    <w:p w14:paraId="0F99D423" w14:textId="77777777" w:rsidR="00AC37B1" w:rsidRDefault="00000000">
      <w:pPr>
        <w:spacing w:after="0" w:line="240" w:lineRule="auto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BEE67" w14:textId="77777777" w:rsidR="00AC37B1" w:rsidRDefault="00000000">
      <w:pPr>
        <w:spacing w:after="0" w:line="240" w:lineRule="auto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594ED" w14:textId="77777777" w:rsidR="00AC37B1" w:rsidRDefault="00AC37B1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94F01B7" w14:textId="77777777" w:rsidR="00AC37B1" w:rsidRDefault="00000000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 3. Каков итог реализации рассматриваемого стратегического курса партии? Привлекая исторические знания, укажите не менее двух причин, приведших к такому итогу.</w:t>
      </w:r>
    </w:p>
    <w:p w14:paraId="1701BD79" w14:textId="77777777" w:rsidR="00AC37B1" w:rsidRDefault="00000000">
      <w:pPr>
        <w:spacing w:after="0" w:line="240" w:lineRule="auto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CE8554" w14:textId="77777777" w:rsidR="00AC37B1" w:rsidRDefault="00000000">
      <w:pPr>
        <w:spacing w:after="0" w:line="240" w:lineRule="auto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DDAE19" w14:textId="77777777" w:rsidR="00AC37B1" w:rsidRDefault="00AC37B1">
      <w:pPr>
        <w:spacing w:after="0"/>
        <w:rPr>
          <w:rFonts w:ascii="TimesNewRomanPSMT" w:hAnsi="TimesNewRomanPSMT"/>
          <w:sz w:val="28"/>
        </w:rPr>
      </w:pPr>
    </w:p>
    <w:p w14:paraId="046CD2F9" w14:textId="77777777" w:rsidR="00AC37B1" w:rsidRDefault="00000000">
      <w:pPr>
        <w:spacing w:after="0"/>
        <w:rPr>
          <w:rFonts w:ascii="TimesNewRomanPSMT" w:hAnsi="TimesNewRomanPSMT"/>
          <w:b/>
          <w:sz w:val="28"/>
        </w:rPr>
      </w:pPr>
      <w:r>
        <w:rPr>
          <w:rFonts w:ascii="TimesNewRomanPSMT" w:hAnsi="TimesNewRomanPSMT"/>
          <w:b/>
          <w:sz w:val="28"/>
        </w:rPr>
        <w:t>С 4. Многие города Древней Руси возникали на берегах рек. Объясните, в чём состояли преимущества такого расположения города (приведите три объяснения).</w:t>
      </w:r>
    </w:p>
    <w:p w14:paraId="5DE63E6C" w14:textId="77777777" w:rsidR="00AC37B1" w:rsidRDefault="00000000">
      <w:pPr>
        <w:spacing w:after="0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lastRenderedPageBreak/>
        <w:t>Ответ: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F59644" w14:textId="77777777" w:rsidR="00AC37B1" w:rsidRDefault="00AC37B1">
      <w:pPr>
        <w:spacing w:after="0"/>
        <w:rPr>
          <w:rFonts w:ascii="TimesNewRomanPSMT" w:hAnsi="TimesNewRomanPSMT"/>
          <w:sz w:val="28"/>
        </w:rPr>
      </w:pPr>
    </w:p>
    <w:p w14:paraId="3C929129" w14:textId="77777777" w:rsidR="00AC37B1" w:rsidRDefault="00000000">
      <w:pPr>
        <w:spacing w:after="0"/>
        <w:rPr>
          <w:rFonts w:ascii="TimesNewRomanPSMT" w:hAnsi="TimesNewRomanPSMT"/>
          <w:b/>
          <w:sz w:val="28"/>
        </w:rPr>
      </w:pPr>
      <w:r>
        <w:rPr>
          <w:rFonts w:ascii="TimesNewRomanPSMT" w:hAnsi="TimesNewRomanPSMT"/>
          <w:b/>
          <w:sz w:val="28"/>
        </w:rPr>
        <w:t>С 5. Ниже приведена таблица соответствия исторических событий, их причин и дат. Заполните пропущенные ячейки таблицы.</w:t>
      </w:r>
    </w:p>
    <w:p w14:paraId="5DD79F4B" w14:textId="77777777" w:rsidR="00AC37B1" w:rsidRDefault="00AC37B1">
      <w:pPr>
        <w:spacing w:after="0"/>
        <w:rPr>
          <w:rFonts w:ascii="TimesNewRomanPSMT" w:hAnsi="TimesNewRomanPSMT"/>
          <w:sz w:val="28"/>
        </w:rPr>
      </w:pPr>
    </w:p>
    <w:tbl>
      <w:tblPr>
        <w:tblpPr w:leftFromText="180" w:rightFromText="180" w:vertAnchor="text" w:tblpX="-432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8"/>
        <w:gridCol w:w="3240"/>
        <w:gridCol w:w="1800"/>
      </w:tblGrid>
      <w:tr w:rsidR="00AC37B1" w14:paraId="2CB47FEE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F270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Причина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85A3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Историческое событие (факт)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749C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</w:tr>
      <w:tr w:rsidR="00AC37B1" w14:paraId="2FB59EDB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9F96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AA2F3F7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8762697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17B36339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2388E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Первая русская революция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77EE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1905-07 гг.</w:t>
            </w:r>
          </w:p>
        </w:tc>
      </w:tr>
      <w:tr w:rsidR="00AC37B1" w14:paraId="13FD9F21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16A5" w14:textId="77777777" w:rsidR="00AC37B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Противоречия России и Японии на Дальнем Востоке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D95AE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7A03F09A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2D39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1904-05 гг.</w:t>
            </w:r>
          </w:p>
        </w:tc>
      </w:tr>
      <w:tr w:rsidR="00AC37B1" w14:paraId="45712399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E6A0B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20C6CC30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1D04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Отмена крепостного права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D22F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1861 г.</w:t>
            </w:r>
          </w:p>
        </w:tc>
      </w:tr>
      <w:tr w:rsidR="00AC37B1" w14:paraId="25C08D6B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8C36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AF1C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EE4A78D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34FCB918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5E55A4A2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CFAB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1941-45 гг.</w:t>
            </w:r>
          </w:p>
        </w:tc>
      </w:tr>
      <w:tr w:rsidR="00AC37B1" w14:paraId="5856E6F5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017C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98BD40E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452E70A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3B764F30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B523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Русская революция: февральский переворот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9CB3E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C37B1" w14:paraId="4506BA56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73241" w14:textId="77777777" w:rsidR="00AC37B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Стремление большевиков построить коммунизм в условиях гражданской войны, необходимость обеспечить  работоспособность рабочих в городе и боеспособность армии на фронте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94A4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65E26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C37B1" w14:paraId="2C465036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499D" w14:textId="77777777" w:rsidR="00AC37B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Стремление царя подавить сопротивление боярства путем усиления личной власти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D3BE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F359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1565-1572 гг.</w:t>
            </w:r>
          </w:p>
        </w:tc>
      </w:tr>
      <w:tr w:rsidR="00AC37B1" w14:paraId="64A74800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FE7E8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65F08346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56E90605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14:paraId="4498D5BE" w14:textId="77777777" w:rsidR="00AC37B1" w:rsidRDefault="00AC37B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B164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Крымская война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1B3A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C37B1" w14:paraId="7B986F3B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103B" w14:textId="77777777" w:rsidR="00AC37B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Отсутствие демократических свобод и частной собственности на средства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производства, нежелание Временного правительства проводить реформы, война.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4DF3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24B0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C37B1" w14:paraId="52CB1369" w14:textId="77777777"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1343" w14:textId="77777777" w:rsidR="00AC37B1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Стремление партийной и номенклатурной элиты воспрепятствовать проводимым в стране реформам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A950" w14:textId="77777777" w:rsidR="00AC37B1" w:rsidRDefault="00AC37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2FD6" w14:textId="77777777" w:rsidR="00AC37B1" w:rsidRDefault="000000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1991 г.</w:t>
            </w:r>
          </w:p>
        </w:tc>
      </w:tr>
    </w:tbl>
    <w:p w14:paraId="53B487D9" w14:textId="77777777" w:rsidR="00AC37B1" w:rsidRDefault="00AC37B1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4FCC6E77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70B6B4E0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2C45F9ED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1391B904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58737F9B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61F33D24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4B7D7421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26DCFEF7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072E0F91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0D17EC3F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69CED3B3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3E9C5750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0ECE7760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21C65327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5070B843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0F59CBEB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02F0A73A" w14:textId="77777777" w:rsidR="00AC37B1" w:rsidRDefault="00AC37B1">
      <w:pPr>
        <w:jc w:val="both"/>
        <w:rPr>
          <w:rFonts w:ascii="Times New Roman" w:hAnsi="Times New Roman"/>
          <w:sz w:val="28"/>
        </w:rPr>
      </w:pPr>
    </w:p>
    <w:p w14:paraId="654C2007" w14:textId="77777777" w:rsidR="00AC37B1" w:rsidRDefault="00000000">
      <w:pPr>
        <w:jc w:val="both"/>
        <w:rPr>
          <w:rFonts w:ascii="Times New Roman" w:hAnsi="Times New Roman"/>
          <w:sz w:val="28"/>
        </w:rPr>
      </w:pPr>
      <w:r>
        <w:br w:type="page"/>
      </w:r>
    </w:p>
    <w:p w14:paraId="3475A315" w14:textId="77777777" w:rsidR="00AC37B1" w:rsidRDefault="00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РЕКОМЕНДУЕМАЯ ЛИТЕРАТУРА</w:t>
      </w:r>
    </w:p>
    <w:p w14:paraId="395B74EC" w14:textId="77777777" w:rsidR="00AC37B1" w:rsidRDefault="00000000">
      <w:pPr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Мунчаев, Ш. М. История России: учебник / Ш. М. Мунчаев. — 6-е изд., </w:t>
      </w:r>
      <w:proofErr w:type="spellStart"/>
      <w:r>
        <w:rPr>
          <w:rFonts w:ascii="Times New Roman" w:hAnsi="Times New Roman"/>
          <w:sz w:val="28"/>
        </w:rPr>
        <w:t>перераб</w:t>
      </w:r>
      <w:proofErr w:type="spellEnd"/>
      <w:r>
        <w:rPr>
          <w:rFonts w:ascii="Times New Roman" w:hAnsi="Times New Roman"/>
          <w:sz w:val="28"/>
        </w:rPr>
        <w:t>, и доп. — Москва: Норма: ИНФРА-М, 2024.</w:t>
      </w:r>
    </w:p>
    <w:p w14:paraId="3BFB36D1" w14:textId="5C884565" w:rsidR="00AC37B1" w:rsidRPr="006B5125" w:rsidRDefault="00000000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Земцов, Б. Н. История России: учебник / Б.Н. Земцов, А.В. Шубин, И.Н. Данилевский. — 2-е изд., </w:t>
      </w:r>
      <w:proofErr w:type="spellStart"/>
      <w:r>
        <w:rPr>
          <w:rFonts w:ascii="Times New Roman" w:hAnsi="Times New Roman"/>
          <w:sz w:val="28"/>
        </w:rPr>
        <w:t>перераб</w:t>
      </w:r>
      <w:proofErr w:type="spellEnd"/>
      <w:r>
        <w:rPr>
          <w:rFonts w:ascii="Times New Roman" w:hAnsi="Times New Roman"/>
          <w:sz w:val="28"/>
        </w:rPr>
        <w:t>. и доп. — Москва: ИНФРА-М, 2024.</w:t>
      </w:r>
    </w:p>
    <w:p w14:paraId="630C265B" w14:textId="77777777" w:rsidR="00AC37B1" w:rsidRDefault="00000000">
      <w:pPr>
        <w:numPr>
          <w:ilvl w:val="0"/>
          <w:numId w:val="11"/>
        </w:num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История России XVIII — начала XX века : учебник / М. Ю. </w:t>
      </w:r>
      <w:proofErr w:type="spellStart"/>
      <w:r>
        <w:rPr>
          <w:rFonts w:ascii="Times New Roman" w:hAnsi="Times New Roman"/>
          <w:sz w:val="28"/>
        </w:rPr>
        <w:t>Лачаева</w:t>
      </w:r>
      <w:proofErr w:type="spellEnd"/>
      <w:r>
        <w:rPr>
          <w:rFonts w:ascii="Times New Roman" w:hAnsi="Times New Roman"/>
          <w:sz w:val="28"/>
        </w:rPr>
        <w:t xml:space="preserve">, Л.М. Ляшенко, В. Е. Воронин, А. П. Синелобов ; под ред. М. Ю. </w:t>
      </w:r>
      <w:proofErr w:type="spellStart"/>
      <w:r>
        <w:rPr>
          <w:rFonts w:ascii="Times New Roman" w:hAnsi="Times New Roman"/>
          <w:sz w:val="28"/>
        </w:rPr>
        <w:t>Лачаевой</w:t>
      </w:r>
      <w:proofErr w:type="spellEnd"/>
      <w:r>
        <w:rPr>
          <w:rFonts w:ascii="Times New Roman" w:hAnsi="Times New Roman"/>
          <w:sz w:val="28"/>
        </w:rPr>
        <w:t>. — Москва: ИНФРА-М, 2024.</w:t>
      </w:r>
    </w:p>
    <w:p w14:paraId="7CB392CA" w14:textId="77777777" w:rsidR="006B5125" w:rsidRPr="006B5125" w:rsidRDefault="006B5125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6B5125">
        <w:rPr>
          <w:rFonts w:ascii="Times New Roman" w:hAnsi="Times New Roman"/>
          <w:sz w:val="28"/>
        </w:rPr>
        <w:t>История России. IX — начало XVI в. : учебник для 6 класса общеобразовательных организаций / под ред. В. Р. Мединского, А. В. Торкунова. — Москва : Просвещение, 2024.</w:t>
      </w:r>
    </w:p>
    <w:p w14:paraId="10134E9D" w14:textId="77777777" w:rsidR="006B5125" w:rsidRPr="006B5125" w:rsidRDefault="006B5125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6B5125">
        <w:rPr>
          <w:rFonts w:ascii="Times New Roman" w:hAnsi="Times New Roman"/>
          <w:sz w:val="28"/>
        </w:rPr>
        <w:t>История России. XVI–XVII вв. : учебник для 7 класса / под ред. В. Р. Мединского, А. В. Торкунова. — Москва : Просвещение, 2024.</w:t>
      </w:r>
    </w:p>
    <w:p w14:paraId="4FBBA0FF" w14:textId="77777777" w:rsidR="006B5125" w:rsidRPr="006B5125" w:rsidRDefault="006B5125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6B5125">
        <w:rPr>
          <w:rFonts w:ascii="Times New Roman" w:hAnsi="Times New Roman"/>
          <w:sz w:val="28"/>
        </w:rPr>
        <w:t>История России. XVIII — начало XIX в. : учебник для 8 класса / под ред. В. Р. Мединского, А. В. Торкунова. — Москва : Просвещение, 2024.</w:t>
      </w:r>
    </w:p>
    <w:p w14:paraId="6C1C26CF" w14:textId="77777777" w:rsidR="006B5125" w:rsidRPr="006B5125" w:rsidRDefault="006B5125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6B5125">
        <w:rPr>
          <w:rFonts w:ascii="Times New Roman" w:hAnsi="Times New Roman"/>
          <w:sz w:val="28"/>
        </w:rPr>
        <w:t>История России. 1825–1914 гг. : учебник для 9 класса / под ред. В. Р. Мединского, А. В. Торкунова. — Москва : Просвещение, 2024.</w:t>
      </w:r>
    </w:p>
    <w:p w14:paraId="0F09BAAE" w14:textId="77777777" w:rsidR="006B5125" w:rsidRPr="006B5125" w:rsidRDefault="006B5125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6B5125">
        <w:rPr>
          <w:rFonts w:ascii="Times New Roman" w:hAnsi="Times New Roman"/>
          <w:sz w:val="28"/>
        </w:rPr>
        <w:t>История России. 1914–1945 годы : учебник для 10 класса / под ред. В. Р. Мединского, А. В. Торкунова. — Москва : Просвещение, 2024.</w:t>
      </w:r>
    </w:p>
    <w:p w14:paraId="6248BD34" w14:textId="034B52D9" w:rsidR="006B5125" w:rsidRDefault="006B5125" w:rsidP="006B5125">
      <w:pPr>
        <w:numPr>
          <w:ilvl w:val="0"/>
          <w:numId w:val="11"/>
        </w:numPr>
        <w:rPr>
          <w:rFonts w:ascii="Times New Roman" w:hAnsi="Times New Roman"/>
          <w:sz w:val="28"/>
        </w:rPr>
      </w:pPr>
      <w:r w:rsidRPr="006B5125">
        <w:rPr>
          <w:rFonts w:ascii="Times New Roman" w:hAnsi="Times New Roman"/>
          <w:sz w:val="28"/>
        </w:rPr>
        <w:t>История России. 1945 год — начало XXI века : учебник для 11 класса / под ред. В. Р. Мединского, А. В. Торкунова. — Москва : Просвещение, 2024.</w:t>
      </w:r>
    </w:p>
    <w:sectPr w:rsidR="006B5125">
      <w:pgSz w:w="11907" w:h="16840"/>
      <w:pgMar w:top="851" w:right="851" w:bottom="851" w:left="1418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275C"/>
    <w:multiLevelType w:val="multilevel"/>
    <w:tmpl w:val="7868B8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E17D0D"/>
    <w:multiLevelType w:val="multilevel"/>
    <w:tmpl w:val="545E22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CCB"/>
    <w:multiLevelType w:val="multilevel"/>
    <w:tmpl w:val="E8DA9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21C07"/>
    <w:multiLevelType w:val="multilevel"/>
    <w:tmpl w:val="F20664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84BA8"/>
    <w:multiLevelType w:val="multilevel"/>
    <w:tmpl w:val="671AA8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42D9A"/>
    <w:multiLevelType w:val="multilevel"/>
    <w:tmpl w:val="4DE84E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35AC3"/>
    <w:multiLevelType w:val="multilevel"/>
    <w:tmpl w:val="78E212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D3D5B"/>
    <w:multiLevelType w:val="multilevel"/>
    <w:tmpl w:val="03423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43D3A"/>
    <w:multiLevelType w:val="multilevel"/>
    <w:tmpl w:val="587857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8A195F"/>
    <w:multiLevelType w:val="multilevel"/>
    <w:tmpl w:val="0E38F0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AC55BA"/>
    <w:multiLevelType w:val="multilevel"/>
    <w:tmpl w:val="EBEE9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87689675">
    <w:abstractNumId w:val="10"/>
  </w:num>
  <w:num w:numId="2" w16cid:durableId="471482473">
    <w:abstractNumId w:val="4"/>
  </w:num>
  <w:num w:numId="3" w16cid:durableId="861940962">
    <w:abstractNumId w:val="5"/>
  </w:num>
  <w:num w:numId="4" w16cid:durableId="1936207088">
    <w:abstractNumId w:val="9"/>
  </w:num>
  <w:num w:numId="5" w16cid:durableId="376666934">
    <w:abstractNumId w:val="8"/>
  </w:num>
  <w:num w:numId="6" w16cid:durableId="2101370140">
    <w:abstractNumId w:val="1"/>
  </w:num>
  <w:num w:numId="7" w16cid:durableId="964383374">
    <w:abstractNumId w:val="6"/>
  </w:num>
  <w:num w:numId="8" w16cid:durableId="1433041907">
    <w:abstractNumId w:val="7"/>
  </w:num>
  <w:num w:numId="9" w16cid:durableId="1826428916">
    <w:abstractNumId w:val="3"/>
  </w:num>
  <w:num w:numId="10" w16cid:durableId="1173572497">
    <w:abstractNumId w:val="2"/>
  </w:num>
  <w:num w:numId="11" w16cid:durableId="1124734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7B1"/>
    <w:rsid w:val="006B5125"/>
    <w:rsid w:val="00AB6872"/>
    <w:rsid w:val="00AC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AF4D"/>
  <w15:docId w15:val="{C2F93997-B0F5-4048-97BF-DD88923D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Normal (Web)"/>
    <w:basedOn w:val="a"/>
    <w:uiPriority w:val="99"/>
    <w:unhideWhenUsed/>
    <w:rsid w:val="006B5125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markdown-word">
    <w:name w:val="markdown-word"/>
    <w:basedOn w:val="a0"/>
    <w:rsid w:val="006B5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3219</Words>
  <Characters>18352</Characters>
  <Application>Microsoft Office Word</Application>
  <DocSecurity>0</DocSecurity>
  <Lines>152</Lines>
  <Paragraphs>43</Paragraphs>
  <ScaleCrop>false</ScaleCrop>
  <Company/>
  <LinksUpToDate>false</LinksUpToDate>
  <CharactersWithSpaces>21528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Misha Ponomarev</cp:lastModifiedBy>
  <cp:revision>2</cp:revision>
  <dcterms:created xsi:type="dcterms:W3CDTF">2026-06-30T07:58:00Z</dcterms:created>
  <dcterms:modified xsi:type="dcterms:W3CDTF">2026-06-30T08:04:00Z</dcterms:modified>
</cp:coreProperties>
</file>